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7F162" w14:textId="77777777" w:rsidR="0002352D" w:rsidRPr="00352A8B" w:rsidRDefault="0002352D" w:rsidP="0002352D">
      <w:pPr>
        <w:jc w:val="center"/>
        <w:rPr>
          <w:rFonts w:ascii="Arial" w:hAnsi="Arial" w:cs="Arial"/>
          <w:b/>
          <w:color w:val="1C2045"/>
          <w:szCs w:val="22"/>
        </w:rPr>
      </w:pPr>
    </w:p>
    <w:p w14:paraId="13A40B6E" w14:textId="5A4BBBFA" w:rsidR="0002352D" w:rsidRDefault="0002352D" w:rsidP="0002352D">
      <w:pPr>
        <w:jc w:val="center"/>
        <w:rPr>
          <w:rFonts w:ascii="Arial" w:hAnsi="Arial" w:cs="Arial"/>
          <w:b/>
          <w:color w:val="1C2045"/>
          <w:sz w:val="28"/>
          <w:szCs w:val="28"/>
        </w:rPr>
      </w:pPr>
      <w:r>
        <w:rPr>
          <w:rFonts w:ascii="Arial" w:hAnsi="Arial" w:cs="Arial"/>
          <w:b/>
          <w:color w:val="1C2045"/>
          <w:sz w:val="28"/>
          <w:szCs w:val="28"/>
        </w:rPr>
        <w:t xml:space="preserve">Expert </w:t>
      </w:r>
      <w:r w:rsidR="00604747">
        <w:rPr>
          <w:rFonts w:ascii="Arial" w:hAnsi="Arial" w:cs="Arial"/>
          <w:b/>
          <w:color w:val="1C2045"/>
          <w:sz w:val="28"/>
          <w:szCs w:val="28"/>
        </w:rPr>
        <w:t>M</w:t>
      </w:r>
      <w:r>
        <w:rPr>
          <w:rFonts w:ascii="Arial" w:hAnsi="Arial" w:cs="Arial"/>
          <w:b/>
          <w:color w:val="1C2045"/>
          <w:sz w:val="28"/>
          <w:szCs w:val="28"/>
        </w:rPr>
        <w:t xml:space="preserve">entor </w:t>
      </w:r>
      <w:r w:rsidR="00604747">
        <w:rPr>
          <w:rFonts w:ascii="Arial" w:hAnsi="Arial" w:cs="Arial"/>
          <w:b/>
          <w:color w:val="1C2045"/>
          <w:sz w:val="28"/>
          <w:szCs w:val="28"/>
        </w:rPr>
        <w:t>R</w:t>
      </w:r>
      <w:r>
        <w:rPr>
          <w:rFonts w:ascii="Arial" w:hAnsi="Arial" w:cs="Arial"/>
          <w:b/>
          <w:color w:val="1C2045"/>
          <w:sz w:val="28"/>
          <w:szCs w:val="28"/>
        </w:rPr>
        <w:t>eport</w:t>
      </w:r>
      <w:r w:rsidRPr="00352A8B">
        <w:rPr>
          <w:rFonts w:ascii="Arial" w:hAnsi="Arial" w:cs="Arial"/>
          <w:b/>
          <w:color w:val="1C2045"/>
          <w:sz w:val="28"/>
          <w:szCs w:val="28"/>
        </w:rPr>
        <w:t xml:space="preserve"> (</w:t>
      </w:r>
      <w:r>
        <w:rPr>
          <w:rFonts w:ascii="Arial" w:hAnsi="Arial" w:cs="Arial"/>
          <w:b/>
          <w:color w:val="1C2045"/>
          <w:sz w:val="28"/>
          <w:szCs w:val="28"/>
        </w:rPr>
        <w:t>EMR</w:t>
      </w:r>
      <w:r w:rsidRPr="00352A8B">
        <w:rPr>
          <w:rFonts w:ascii="Arial" w:hAnsi="Arial" w:cs="Arial"/>
          <w:b/>
          <w:color w:val="1C2045"/>
          <w:sz w:val="28"/>
          <w:szCs w:val="28"/>
        </w:rPr>
        <w:t>)</w:t>
      </w:r>
      <w:r>
        <w:rPr>
          <w:rFonts w:ascii="Arial" w:hAnsi="Arial" w:cs="Arial"/>
          <w:b/>
          <w:color w:val="1C2045"/>
          <w:sz w:val="28"/>
          <w:szCs w:val="28"/>
        </w:rPr>
        <w:t xml:space="preserve"> – Clinical </w:t>
      </w:r>
      <w:r w:rsidR="00604747">
        <w:rPr>
          <w:rFonts w:ascii="Arial" w:hAnsi="Arial" w:cs="Arial"/>
          <w:b/>
          <w:color w:val="1C2045"/>
          <w:sz w:val="28"/>
          <w:szCs w:val="28"/>
        </w:rPr>
        <w:t>M</w:t>
      </w:r>
      <w:r>
        <w:rPr>
          <w:rFonts w:ascii="Arial" w:hAnsi="Arial" w:cs="Arial"/>
          <w:b/>
          <w:color w:val="1C2045"/>
          <w:sz w:val="28"/>
          <w:szCs w:val="28"/>
        </w:rPr>
        <w:t>entor</w:t>
      </w:r>
    </w:p>
    <w:p w14:paraId="175731BD" w14:textId="77777777" w:rsidR="0002352D" w:rsidRDefault="0002352D" w:rsidP="0002352D">
      <w:pPr>
        <w:jc w:val="center"/>
        <w:rPr>
          <w:rFonts w:ascii="Arial" w:hAnsi="Arial" w:cs="Arial"/>
          <w:b/>
          <w:color w:val="1C2045"/>
          <w:sz w:val="28"/>
          <w:szCs w:val="28"/>
        </w:rPr>
      </w:pPr>
    </w:p>
    <w:p w14:paraId="071BCAAC" w14:textId="5F45623B" w:rsidR="0002352D" w:rsidRPr="00997621" w:rsidRDefault="0002352D" w:rsidP="0002352D">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Cs w:val="22"/>
        </w:rPr>
      </w:pPr>
      <w:r w:rsidRPr="00997621">
        <w:rPr>
          <w:rFonts w:ascii="Arial" w:eastAsia="Times New Roman" w:hAnsi="Arial" w:cs="Arial"/>
          <w:b/>
          <w:bCs/>
          <w:color w:val="FFFFFF" w:themeColor="background1"/>
          <w:szCs w:val="22"/>
          <w:lang w:eastAsia="en-GB"/>
        </w:rPr>
        <w:t>Purpose</w:t>
      </w:r>
      <w:r w:rsidRPr="00997621">
        <w:rPr>
          <w:rFonts w:ascii="Arial" w:eastAsia="Times New Roman" w:hAnsi="Arial" w:cs="Arial"/>
          <w:color w:val="FFFFFF" w:themeColor="background1"/>
          <w:szCs w:val="22"/>
          <w:lang w:eastAsia="en-GB"/>
        </w:rPr>
        <w:t xml:space="preserve">: to </w:t>
      </w:r>
      <w:r>
        <w:rPr>
          <w:rFonts w:ascii="Arial" w:eastAsia="Times New Roman" w:hAnsi="Arial" w:cs="Arial"/>
          <w:color w:val="FFFFFF" w:themeColor="background1"/>
          <w:szCs w:val="22"/>
          <w:lang w:eastAsia="en-GB"/>
        </w:rPr>
        <w:t xml:space="preserve">evaluate the pharmacist’s overall performance and progress in the </w:t>
      </w:r>
      <w:r w:rsidR="009E3EA7">
        <w:rPr>
          <w:rFonts w:ascii="Arial" w:eastAsia="Times New Roman" w:hAnsi="Arial" w:cs="Arial"/>
          <w:color w:val="FFFFFF" w:themeColor="background1"/>
          <w:szCs w:val="22"/>
          <w:lang w:eastAsia="en-GB"/>
        </w:rPr>
        <w:t>professional practice &amp; communication and collaborative working</w:t>
      </w:r>
      <w:r>
        <w:rPr>
          <w:rFonts w:ascii="Arial" w:eastAsia="Times New Roman" w:hAnsi="Arial" w:cs="Arial"/>
          <w:color w:val="FFFFFF" w:themeColor="background1"/>
          <w:szCs w:val="22"/>
          <w:lang w:eastAsia="en-GB"/>
        </w:rPr>
        <w:t xml:space="preserve"> domains </w:t>
      </w:r>
    </w:p>
    <w:p w14:paraId="503AE600" w14:textId="77777777" w:rsidR="0002352D" w:rsidRPr="00352A8B" w:rsidRDefault="0002352D" w:rsidP="0002352D">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0002352D" w:rsidRPr="00352A8B" w14:paraId="70DFB2A6" w14:textId="77777777" w:rsidTr="00742572">
        <w:tc>
          <w:tcPr>
            <w:tcW w:w="3261" w:type="dxa"/>
            <w:shd w:val="clear" w:color="auto" w:fill="F2F2F2" w:themeFill="background1" w:themeFillShade="F2"/>
          </w:tcPr>
          <w:p w14:paraId="7E966CB5" w14:textId="4739AEEC" w:rsidR="0002352D" w:rsidRPr="00352A8B" w:rsidRDefault="0002352D" w:rsidP="00742572">
            <w:pPr>
              <w:rPr>
                <w:rFonts w:ascii="Arial" w:hAnsi="Arial" w:cs="Arial"/>
                <w:b/>
                <w:color w:val="1C2045"/>
                <w:sz w:val="22"/>
                <w:szCs w:val="22"/>
              </w:rPr>
            </w:pPr>
            <w:r w:rsidRPr="00352A8B">
              <w:rPr>
                <w:rFonts w:ascii="Arial" w:hAnsi="Arial" w:cs="Arial"/>
                <w:b/>
                <w:color w:val="1C2045"/>
                <w:sz w:val="22"/>
                <w:szCs w:val="22"/>
              </w:rPr>
              <w:t xml:space="preserve">Date of </w:t>
            </w:r>
            <w:r w:rsidR="00604747">
              <w:rPr>
                <w:rFonts w:ascii="Arial" w:hAnsi="Arial" w:cs="Arial"/>
                <w:b/>
                <w:color w:val="1C2045"/>
                <w:sz w:val="22"/>
                <w:szCs w:val="22"/>
              </w:rPr>
              <w:t>A</w:t>
            </w:r>
            <w:r w:rsidRPr="00352A8B">
              <w:rPr>
                <w:rFonts w:ascii="Arial" w:hAnsi="Arial" w:cs="Arial"/>
                <w:b/>
                <w:color w:val="1C2045"/>
                <w:sz w:val="22"/>
                <w:szCs w:val="22"/>
              </w:rPr>
              <w:t>ssessment</w:t>
            </w:r>
          </w:p>
        </w:tc>
        <w:tc>
          <w:tcPr>
            <w:tcW w:w="6095" w:type="dxa"/>
          </w:tcPr>
          <w:p w14:paraId="6BD54C5E" w14:textId="77777777" w:rsidR="0002352D" w:rsidRPr="00352A8B" w:rsidRDefault="0002352D" w:rsidP="00742572">
            <w:pPr>
              <w:rPr>
                <w:rFonts w:ascii="Arial" w:hAnsi="Arial" w:cs="Arial"/>
                <w:b/>
                <w:color w:val="1C2045"/>
                <w:sz w:val="22"/>
                <w:szCs w:val="22"/>
              </w:rPr>
            </w:pPr>
          </w:p>
        </w:tc>
      </w:tr>
      <w:tr w:rsidR="0002352D" w:rsidRPr="00352A8B" w14:paraId="018A91EF" w14:textId="77777777" w:rsidTr="00742572">
        <w:tc>
          <w:tcPr>
            <w:tcW w:w="3261" w:type="dxa"/>
            <w:shd w:val="clear" w:color="auto" w:fill="F2F2F2" w:themeFill="background1" w:themeFillShade="F2"/>
          </w:tcPr>
          <w:p w14:paraId="50D577ED" w14:textId="75BBE727" w:rsidR="0002352D" w:rsidRPr="00352A8B" w:rsidRDefault="0002352D" w:rsidP="00742572">
            <w:pPr>
              <w:rPr>
                <w:rFonts w:ascii="Arial" w:hAnsi="Arial" w:cs="Arial"/>
                <w:b/>
                <w:color w:val="1C2045"/>
                <w:sz w:val="22"/>
                <w:szCs w:val="22"/>
              </w:rPr>
            </w:pPr>
            <w:r w:rsidRPr="00352A8B">
              <w:rPr>
                <w:rFonts w:ascii="Arial" w:hAnsi="Arial" w:cs="Arial"/>
                <w:b/>
                <w:color w:val="1C2045"/>
                <w:sz w:val="22"/>
                <w:szCs w:val="22"/>
              </w:rPr>
              <w:t xml:space="preserve">Collaborator </w:t>
            </w:r>
            <w:r w:rsidR="00604747">
              <w:rPr>
                <w:rFonts w:ascii="Arial" w:hAnsi="Arial" w:cs="Arial"/>
                <w:b/>
                <w:color w:val="1C2045"/>
                <w:sz w:val="22"/>
                <w:szCs w:val="22"/>
              </w:rPr>
              <w:t>N</w:t>
            </w:r>
            <w:r w:rsidRPr="00352A8B">
              <w:rPr>
                <w:rFonts w:ascii="Arial" w:hAnsi="Arial" w:cs="Arial"/>
                <w:b/>
                <w:color w:val="1C2045"/>
                <w:sz w:val="22"/>
                <w:szCs w:val="22"/>
              </w:rPr>
              <w:t>ame</w:t>
            </w:r>
          </w:p>
        </w:tc>
        <w:tc>
          <w:tcPr>
            <w:tcW w:w="6095" w:type="dxa"/>
          </w:tcPr>
          <w:p w14:paraId="28668F0C" w14:textId="77777777" w:rsidR="0002352D" w:rsidRPr="00352A8B" w:rsidRDefault="0002352D" w:rsidP="00742572">
            <w:pPr>
              <w:rPr>
                <w:rFonts w:ascii="Arial" w:hAnsi="Arial" w:cs="Arial"/>
                <w:b/>
                <w:color w:val="1C2045"/>
                <w:sz w:val="22"/>
                <w:szCs w:val="22"/>
              </w:rPr>
            </w:pPr>
          </w:p>
        </w:tc>
      </w:tr>
      <w:tr w:rsidR="0002352D" w:rsidRPr="00352A8B" w14:paraId="0EB0B965" w14:textId="77777777" w:rsidTr="00742572">
        <w:tc>
          <w:tcPr>
            <w:tcW w:w="3261" w:type="dxa"/>
            <w:shd w:val="clear" w:color="auto" w:fill="F2F2F2" w:themeFill="background1" w:themeFillShade="F2"/>
          </w:tcPr>
          <w:p w14:paraId="3C0D37BF" w14:textId="3D342692" w:rsidR="0002352D" w:rsidRPr="00352A8B" w:rsidRDefault="0002352D" w:rsidP="00742572">
            <w:pPr>
              <w:rPr>
                <w:rFonts w:ascii="Arial" w:hAnsi="Arial" w:cs="Arial"/>
                <w:b/>
                <w:color w:val="1C2045"/>
                <w:sz w:val="22"/>
                <w:szCs w:val="22"/>
              </w:rPr>
            </w:pPr>
            <w:r w:rsidRPr="00352A8B">
              <w:rPr>
                <w:rFonts w:ascii="Arial" w:hAnsi="Arial" w:cs="Arial"/>
                <w:b/>
                <w:color w:val="1C2045"/>
                <w:sz w:val="22"/>
                <w:szCs w:val="22"/>
              </w:rPr>
              <w:t xml:space="preserve">Collaborator </w:t>
            </w:r>
            <w:r w:rsidR="00604747">
              <w:rPr>
                <w:rFonts w:ascii="Arial" w:hAnsi="Arial" w:cs="Arial"/>
                <w:b/>
                <w:color w:val="1C2045"/>
                <w:sz w:val="22"/>
                <w:szCs w:val="22"/>
              </w:rPr>
              <w:t>E</w:t>
            </w:r>
            <w:r w:rsidRPr="00352A8B">
              <w:rPr>
                <w:rFonts w:ascii="Arial" w:hAnsi="Arial" w:cs="Arial"/>
                <w:b/>
                <w:color w:val="1C2045"/>
                <w:sz w:val="22"/>
                <w:szCs w:val="22"/>
              </w:rPr>
              <w:t>mail</w:t>
            </w:r>
          </w:p>
        </w:tc>
        <w:tc>
          <w:tcPr>
            <w:tcW w:w="6095" w:type="dxa"/>
          </w:tcPr>
          <w:p w14:paraId="62205D86" w14:textId="77777777" w:rsidR="0002352D" w:rsidRPr="00352A8B" w:rsidRDefault="0002352D" w:rsidP="00742572">
            <w:pPr>
              <w:rPr>
                <w:rFonts w:ascii="Arial" w:hAnsi="Arial" w:cs="Arial"/>
                <w:b/>
                <w:color w:val="1C2045"/>
                <w:sz w:val="22"/>
                <w:szCs w:val="22"/>
              </w:rPr>
            </w:pPr>
          </w:p>
        </w:tc>
      </w:tr>
      <w:tr w:rsidR="0002352D" w:rsidRPr="00352A8B" w14:paraId="0950D5C1" w14:textId="77777777" w:rsidTr="00742572">
        <w:tc>
          <w:tcPr>
            <w:tcW w:w="3261" w:type="dxa"/>
            <w:shd w:val="clear" w:color="auto" w:fill="F2F2F2" w:themeFill="background1" w:themeFillShade="F2"/>
          </w:tcPr>
          <w:p w14:paraId="0945AD82" w14:textId="062B9421" w:rsidR="0002352D" w:rsidRPr="00352A8B" w:rsidRDefault="0002352D" w:rsidP="00742572">
            <w:pPr>
              <w:rPr>
                <w:rFonts w:ascii="Arial" w:hAnsi="Arial" w:cs="Arial"/>
                <w:b/>
                <w:color w:val="1C2045"/>
                <w:sz w:val="22"/>
                <w:szCs w:val="22"/>
              </w:rPr>
            </w:pPr>
            <w:r w:rsidRPr="00352A8B">
              <w:rPr>
                <w:rFonts w:ascii="Arial" w:hAnsi="Arial" w:cs="Arial"/>
                <w:b/>
                <w:color w:val="1C2045"/>
                <w:sz w:val="22"/>
                <w:szCs w:val="22"/>
              </w:rPr>
              <w:t xml:space="preserve">Collaborator </w:t>
            </w:r>
            <w:r w:rsidR="00604747">
              <w:rPr>
                <w:rFonts w:ascii="Arial" w:hAnsi="Arial" w:cs="Arial"/>
                <w:b/>
                <w:color w:val="1C2045"/>
                <w:sz w:val="22"/>
                <w:szCs w:val="22"/>
              </w:rPr>
              <w:t>P</w:t>
            </w:r>
            <w:r w:rsidRPr="00352A8B">
              <w:rPr>
                <w:rFonts w:ascii="Arial" w:hAnsi="Arial" w:cs="Arial"/>
                <w:b/>
                <w:color w:val="1C2045"/>
                <w:sz w:val="22"/>
                <w:szCs w:val="22"/>
              </w:rPr>
              <w:t>osition</w:t>
            </w:r>
          </w:p>
        </w:tc>
        <w:tc>
          <w:tcPr>
            <w:tcW w:w="6095" w:type="dxa"/>
          </w:tcPr>
          <w:p w14:paraId="511E0FCC" w14:textId="77777777" w:rsidR="0002352D" w:rsidRPr="00352A8B" w:rsidRDefault="0002352D" w:rsidP="00742572">
            <w:pPr>
              <w:rPr>
                <w:rFonts w:ascii="Arial" w:hAnsi="Arial" w:cs="Arial"/>
                <w:b/>
                <w:color w:val="1C2045"/>
                <w:sz w:val="22"/>
                <w:szCs w:val="22"/>
              </w:rPr>
            </w:pPr>
          </w:p>
        </w:tc>
      </w:tr>
      <w:tr w:rsidR="0002352D" w:rsidRPr="00352A8B" w14:paraId="48CF5F0F" w14:textId="77777777" w:rsidTr="00742572">
        <w:tc>
          <w:tcPr>
            <w:tcW w:w="3261" w:type="dxa"/>
            <w:shd w:val="clear" w:color="auto" w:fill="F2F2F2" w:themeFill="background1" w:themeFillShade="F2"/>
          </w:tcPr>
          <w:p w14:paraId="7D2509CD" w14:textId="523F73B1" w:rsidR="0002352D" w:rsidRPr="00352A8B" w:rsidRDefault="0002352D" w:rsidP="00742572">
            <w:pPr>
              <w:rPr>
                <w:rFonts w:ascii="Arial" w:hAnsi="Arial" w:cs="Arial"/>
                <w:b/>
                <w:color w:val="1C2045"/>
                <w:sz w:val="22"/>
                <w:szCs w:val="22"/>
              </w:rPr>
            </w:pPr>
            <w:r w:rsidRPr="00352A8B">
              <w:rPr>
                <w:rFonts w:ascii="Arial" w:hAnsi="Arial" w:cs="Arial"/>
                <w:b/>
                <w:color w:val="1C2045"/>
                <w:sz w:val="22"/>
                <w:szCs w:val="22"/>
              </w:rPr>
              <w:t xml:space="preserve">Collaborator </w:t>
            </w:r>
            <w:r w:rsidR="00604747">
              <w:rPr>
                <w:rFonts w:ascii="Arial" w:hAnsi="Arial" w:cs="Arial"/>
                <w:b/>
                <w:color w:val="1C2045"/>
                <w:sz w:val="22"/>
                <w:szCs w:val="22"/>
              </w:rPr>
              <w:t>P</w:t>
            </w:r>
            <w:r w:rsidRPr="00352A8B">
              <w:rPr>
                <w:rFonts w:ascii="Arial" w:hAnsi="Arial" w:cs="Arial"/>
                <w:b/>
                <w:color w:val="1C2045"/>
                <w:sz w:val="22"/>
                <w:szCs w:val="22"/>
              </w:rPr>
              <w:t>rofession</w:t>
            </w:r>
          </w:p>
        </w:tc>
        <w:tc>
          <w:tcPr>
            <w:tcW w:w="6095" w:type="dxa"/>
          </w:tcPr>
          <w:p w14:paraId="10F602A0" w14:textId="77777777" w:rsidR="0002352D" w:rsidRPr="00352A8B" w:rsidRDefault="0002352D" w:rsidP="00742572">
            <w:pPr>
              <w:rPr>
                <w:rFonts w:ascii="Arial" w:hAnsi="Arial" w:cs="Arial"/>
                <w:b/>
                <w:color w:val="1C2045"/>
                <w:sz w:val="22"/>
                <w:szCs w:val="22"/>
              </w:rPr>
            </w:pPr>
          </w:p>
        </w:tc>
      </w:tr>
      <w:tr w:rsidR="0002352D" w:rsidRPr="00693F91" w14:paraId="6F1CDA7D" w14:textId="77777777" w:rsidTr="00742572">
        <w:tc>
          <w:tcPr>
            <w:tcW w:w="3261" w:type="dxa"/>
            <w:shd w:val="clear" w:color="auto" w:fill="F2F2F2" w:themeFill="background1" w:themeFillShade="F2"/>
          </w:tcPr>
          <w:p w14:paraId="567E9F5C" w14:textId="4A426C45" w:rsidR="0002352D" w:rsidRPr="00693F91" w:rsidRDefault="0002352D" w:rsidP="00742572">
            <w:pPr>
              <w:rPr>
                <w:rFonts w:ascii="Arial" w:hAnsi="Arial" w:cs="Arial"/>
                <w:b/>
                <w:color w:val="1C2045"/>
                <w:sz w:val="22"/>
                <w:szCs w:val="22"/>
              </w:rPr>
            </w:pPr>
            <w:r w:rsidRPr="00693F91">
              <w:rPr>
                <w:rFonts w:ascii="Arial" w:hAnsi="Arial" w:cs="Arial"/>
                <w:b/>
                <w:color w:val="1C2045"/>
                <w:sz w:val="22"/>
                <w:szCs w:val="22"/>
              </w:rPr>
              <w:t xml:space="preserve">Collaborator </w:t>
            </w:r>
            <w:r w:rsidR="00604747">
              <w:rPr>
                <w:rFonts w:ascii="Arial" w:hAnsi="Arial" w:cs="Arial"/>
                <w:b/>
                <w:color w:val="1C2045"/>
                <w:sz w:val="22"/>
                <w:szCs w:val="22"/>
              </w:rPr>
              <w:t>D</w:t>
            </w:r>
            <w:r w:rsidRPr="00693F91">
              <w:rPr>
                <w:rFonts w:ascii="Arial" w:hAnsi="Arial" w:cs="Arial"/>
                <w:b/>
                <w:color w:val="1C2045"/>
                <w:sz w:val="22"/>
                <w:szCs w:val="22"/>
              </w:rPr>
              <w:t>eclaration</w:t>
            </w:r>
          </w:p>
        </w:tc>
        <w:tc>
          <w:tcPr>
            <w:tcW w:w="6095" w:type="dxa"/>
          </w:tcPr>
          <w:p w14:paraId="52B46F40" w14:textId="49829791" w:rsidR="0002352D" w:rsidRPr="00693F91" w:rsidRDefault="002157EA" w:rsidP="00742572">
            <w:pPr>
              <w:pStyle w:val="Normal1"/>
              <w:spacing w:line="254" w:lineRule="auto"/>
              <w:rPr>
                <w:sz w:val="20"/>
                <w:szCs w:val="20"/>
              </w:rPr>
            </w:pPr>
            <w:r w:rsidRPr="00693F91">
              <w:rPr>
                <w:sz w:val="20"/>
                <w:szCs w:val="20"/>
              </w:rPr>
              <w:t>I can confirm I h</w:t>
            </w:r>
            <w:r>
              <w:rPr>
                <w:sz w:val="20"/>
                <w:szCs w:val="20"/>
              </w:rPr>
              <w:t xml:space="preserve">ave read the </w:t>
            </w:r>
            <w:hyperlink r:id="rId8" w:history="1">
              <w:r w:rsidRPr="00EB6F05">
                <w:rPr>
                  <w:rStyle w:val="Hyperlink"/>
                  <w:sz w:val="20"/>
                  <w:szCs w:val="20"/>
                </w:rPr>
                <w:t>RPS collaborator guidance</w:t>
              </w:r>
            </w:hyperlink>
            <w:r w:rsidRPr="00693F91">
              <w:rPr>
                <w:sz w:val="20"/>
                <w:szCs w:val="20"/>
              </w:rPr>
              <w:t xml:space="preserve"> and have the appropriate experience to complete this assessment. I confirm I have completed the assessment objectively and independently Yes </w:t>
            </w:r>
            <w:r w:rsidRPr="00693F91">
              <w:rPr>
                <w:rFonts w:ascii="Cambria Math" w:hAnsi="Cambria Math" w:cs="Cambria Math"/>
                <w:sz w:val="20"/>
                <w:szCs w:val="20"/>
              </w:rPr>
              <w:t>▢</w:t>
            </w:r>
          </w:p>
        </w:tc>
      </w:tr>
    </w:tbl>
    <w:p w14:paraId="40F6F15C" w14:textId="77777777" w:rsidR="0002352D" w:rsidRDefault="0002352D" w:rsidP="0002352D">
      <w:pPr>
        <w:rPr>
          <w:rFonts w:ascii="Arial" w:hAnsi="Arial" w:cs="Arial"/>
          <w:b/>
          <w:color w:val="1C2045"/>
          <w:szCs w:val="22"/>
        </w:rPr>
      </w:pPr>
    </w:p>
    <w:p w14:paraId="79D57F3D" w14:textId="77777777" w:rsidR="0002352D" w:rsidRPr="00352A8B" w:rsidRDefault="0002352D" w:rsidP="0002352D">
      <w:pPr>
        <w:rPr>
          <w:rFonts w:ascii="Arial" w:hAnsi="Arial" w:cs="Arial"/>
          <w:b/>
          <w:color w:val="1C2045"/>
          <w:szCs w:val="22"/>
        </w:rPr>
      </w:pPr>
      <w:r w:rsidRPr="00352A8B">
        <w:rPr>
          <w:rFonts w:ascii="Arial" w:hAnsi="Arial" w:cs="Arial"/>
          <w:b/>
          <w:color w:val="1C2045"/>
          <w:szCs w:val="22"/>
        </w:rPr>
        <w:t>Instructions</w:t>
      </w:r>
    </w:p>
    <w:p w14:paraId="0E7F4B86" w14:textId="77777777" w:rsidR="0002352D" w:rsidRDefault="0002352D" w:rsidP="0002352D">
      <w:pPr>
        <w:rPr>
          <w:rFonts w:ascii="Arial" w:hAnsi="Arial" w:cs="Arial"/>
          <w:bCs/>
          <w:color w:val="1C2045"/>
          <w:szCs w:val="22"/>
        </w:rPr>
      </w:pPr>
    </w:p>
    <w:p w14:paraId="44811564" w14:textId="0F96E184" w:rsidR="0002352D" w:rsidRDefault="007C593F" w:rsidP="0002352D">
      <w:pPr>
        <w:pStyle w:val="ListParagraph"/>
        <w:numPr>
          <w:ilvl w:val="0"/>
          <w:numId w:val="1"/>
        </w:numPr>
        <w:rPr>
          <w:rFonts w:ascii="Arial" w:hAnsi="Arial" w:cs="Arial"/>
          <w:bCs/>
          <w:color w:val="1C2045"/>
          <w:szCs w:val="22"/>
        </w:rPr>
      </w:pPr>
      <w:bookmarkStart w:id="0" w:name="_Hlk50723753"/>
      <w:r>
        <w:rPr>
          <w:rFonts w:ascii="Arial" w:hAnsi="Arial" w:cs="Arial"/>
          <w:bCs/>
          <w:color w:val="1C2045"/>
          <w:szCs w:val="22"/>
        </w:rPr>
        <w:t xml:space="preserve">This report should be completed to record each formal </w:t>
      </w:r>
      <w:r w:rsidR="008B485D">
        <w:rPr>
          <w:rFonts w:ascii="Arial" w:hAnsi="Arial" w:cs="Arial"/>
          <w:bCs/>
          <w:color w:val="1C2045"/>
          <w:szCs w:val="22"/>
        </w:rPr>
        <w:t>review</w:t>
      </w:r>
      <w:r>
        <w:rPr>
          <w:rFonts w:ascii="Arial" w:hAnsi="Arial" w:cs="Arial"/>
          <w:bCs/>
          <w:color w:val="1C2045"/>
          <w:szCs w:val="22"/>
        </w:rPr>
        <w:t xml:space="preserve"> of progress between the individual undertaking the programme and the clinical mentor.</w:t>
      </w:r>
    </w:p>
    <w:p w14:paraId="412DB166" w14:textId="6BB8ACAE" w:rsidR="007C593F" w:rsidRPr="00660EC7" w:rsidRDefault="0002352D" w:rsidP="007C593F">
      <w:pPr>
        <w:pStyle w:val="ListParagraph"/>
        <w:numPr>
          <w:ilvl w:val="0"/>
          <w:numId w:val="1"/>
        </w:numPr>
        <w:rPr>
          <w:rFonts w:ascii="Arial" w:hAnsi="Arial" w:cs="Arial"/>
          <w:bCs/>
          <w:color w:val="1C2045"/>
          <w:szCs w:val="22"/>
        </w:rPr>
      </w:pPr>
      <w:r>
        <w:rPr>
          <w:rFonts w:ascii="Arial" w:hAnsi="Arial" w:cs="Arial"/>
          <w:bCs/>
          <w:color w:val="1C2045"/>
          <w:szCs w:val="22"/>
        </w:rPr>
        <w:t>This tool is designed to assess the pharmacist</w:t>
      </w:r>
      <w:r w:rsidR="007C593F">
        <w:rPr>
          <w:rFonts w:ascii="Arial" w:hAnsi="Arial" w:cs="Arial"/>
          <w:bCs/>
          <w:color w:val="1C2045"/>
          <w:szCs w:val="22"/>
        </w:rPr>
        <w:t>’s progress towards achieving the capabilities in Domains 1 &amp; 2 based on the evidence of learning they have collated in their portfolio.</w:t>
      </w:r>
    </w:p>
    <w:p w14:paraId="527E3033" w14:textId="77777777" w:rsidR="008B485D" w:rsidRPr="00352A8B" w:rsidRDefault="008B485D" w:rsidP="008B485D">
      <w:pPr>
        <w:pStyle w:val="ListParagraph"/>
        <w:numPr>
          <w:ilvl w:val="0"/>
          <w:numId w:val="1"/>
        </w:numPr>
        <w:rPr>
          <w:rFonts w:ascii="Arial" w:hAnsi="Arial" w:cs="Arial"/>
          <w:bCs/>
          <w:color w:val="1C2045"/>
          <w:szCs w:val="22"/>
        </w:rPr>
      </w:pPr>
      <w:bookmarkStart w:id="1" w:name="_Hlk50723854"/>
      <w:r w:rsidRPr="00352A8B">
        <w:rPr>
          <w:rFonts w:ascii="Arial" w:hAnsi="Arial" w:cs="Arial"/>
          <w:bCs/>
          <w:color w:val="1C2045"/>
          <w:szCs w:val="22"/>
        </w:rPr>
        <w:t>Score the pharmacist on the scale provi</w:t>
      </w:r>
      <w:r>
        <w:rPr>
          <w:rFonts w:ascii="Arial" w:hAnsi="Arial" w:cs="Arial"/>
          <w:bCs/>
          <w:color w:val="1C2045"/>
          <w:szCs w:val="22"/>
        </w:rPr>
        <w:t>d</w:t>
      </w:r>
      <w:r w:rsidRPr="00352A8B">
        <w:rPr>
          <w:rFonts w:ascii="Arial" w:hAnsi="Arial" w:cs="Arial"/>
          <w:bCs/>
          <w:color w:val="1C2045"/>
          <w:szCs w:val="22"/>
        </w:rPr>
        <w:t xml:space="preserve">ed. </w:t>
      </w:r>
    </w:p>
    <w:p w14:paraId="4E0BF988" w14:textId="71C0405F" w:rsidR="008B485D" w:rsidRDefault="3431C36A" w:rsidP="3431C36A">
      <w:pPr>
        <w:pStyle w:val="ListParagraph"/>
        <w:numPr>
          <w:ilvl w:val="0"/>
          <w:numId w:val="1"/>
        </w:numPr>
        <w:rPr>
          <w:rFonts w:ascii="Arial" w:hAnsi="Arial" w:cs="Arial"/>
          <w:color w:val="1C2045"/>
        </w:rPr>
      </w:pPr>
      <w:r w:rsidRPr="3431C36A">
        <w:rPr>
          <w:rFonts w:ascii="Arial" w:hAnsi="Arial" w:cs="Arial"/>
          <w:color w:val="1C2045"/>
        </w:rPr>
        <w:t xml:space="preserve">Scoring should reflect the expected entry-level of performance for an advanced pharmacist as defined in the Core Advanced pharmacist curriculum. </w:t>
      </w:r>
    </w:p>
    <w:p w14:paraId="3C70AA8D" w14:textId="2CA8A576" w:rsidR="008B485D" w:rsidRDefault="008B485D" w:rsidP="008B485D">
      <w:pPr>
        <w:pStyle w:val="ListParagraph"/>
        <w:numPr>
          <w:ilvl w:val="0"/>
          <w:numId w:val="1"/>
        </w:numPr>
        <w:rPr>
          <w:rFonts w:ascii="Arial" w:hAnsi="Arial" w:cs="Arial"/>
          <w:bCs/>
          <w:color w:val="1C2045"/>
          <w:szCs w:val="22"/>
        </w:rPr>
      </w:pPr>
      <w:r w:rsidRPr="00026FC3">
        <w:rPr>
          <w:rFonts w:ascii="Arial" w:hAnsi="Arial" w:cs="Arial"/>
          <w:bCs/>
          <w:color w:val="1C2045"/>
          <w:szCs w:val="22"/>
        </w:rPr>
        <w:t xml:space="preserve">‘Not </w:t>
      </w:r>
      <w:r w:rsidR="0035300A">
        <w:rPr>
          <w:rFonts w:ascii="Arial" w:hAnsi="Arial" w:cs="Arial"/>
          <w:bCs/>
          <w:color w:val="1C2045"/>
          <w:szCs w:val="22"/>
        </w:rPr>
        <w:t>discussed</w:t>
      </w:r>
      <w:r w:rsidR="00EB68A9">
        <w:rPr>
          <w:rFonts w:ascii="Arial" w:hAnsi="Arial" w:cs="Arial"/>
          <w:bCs/>
          <w:color w:val="1C2045"/>
          <w:szCs w:val="22"/>
        </w:rPr>
        <w:t>’</w:t>
      </w:r>
      <w:r w:rsidRPr="00026FC3">
        <w:rPr>
          <w:rFonts w:ascii="Arial" w:hAnsi="Arial" w:cs="Arial"/>
          <w:bCs/>
          <w:color w:val="1C2045"/>
          <w:szCs w:val="22"/>
        </w:rPr>
        <w:t xml:space="preserve"> means that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as it was not </w:t>
      </w:r>
      <w:r w:rsidR="0035300A">
        <w:rPr>
          <w:rFonts w:ascii="Arial" w:hAnsi="Arial" w:cs="Arial"/>
          <w:bCs/>
          <w:color w:val="1C2045"/>
          <w:szCs w:val="22"/>
        </w:rPr>
        <w:t>discussed at the review meeting.</w:t>
      </w:r>
    </w:p>
    <w:p w14:paraId="0D10525B" w14:textId="4BC2ACB0" w:rsidR="009E3EA7" w:rsidRPr="00352A8B" w:rsidRDefault="009E3EA7" w:rsidP="009E3EA7">
      <w:pPr>
        <w:pStyle w:val="ListParagraph"/>
        <w:numPr>
          <w:ilvl w:val="0"/>
          <w:numId w:val="1"/>
        </w:numPr>
        <w:rPr>
          <w:rFonts w:ascii="Arial" w:hAnsi="Arial" w:cs="Arial"/>
          <w:bCs/>
          <w:color w:val="1C2045"/>
          <w:szCs w:val="22"/>
        </w:rPr>
      </w:pPr>
      <w:r w:rsidRPr="00026FC3">
        <w:rPr>
          <w:rFonts w:ascii="Arial" w:hAnsi="Arial" w:cs="Arial"/>
          <w:bCs/>
          <w:color w:val="1C2045"/>
          <w:szCs w:val="22"/>
        </w:rPr>
        <w:t>‘</w:t>
      </w:r>
      <w:r>
        <w:rPr>
          <w:rFonts w:ascii="Arial" w:hAnsi="Arial" w:cs="Arial"/>
          <w:bCs/>
          <w:color w:val="1C2045"/>
          <w:szCs w:val="22"/>
        </w:rPr>
        <w:t>B</w:t>
      </w:r>
      <w:r w:rsidRPr="00026FC3">
        <w:rPr>
          <w:rFonts w:ascii="Arial" w:hAnsi="Arial" w:cs="Arial"/>
          <w:bCs/>
          <w:color w:val="1C2045"/>
          <w:szCs w:val="22"/>
        </w:rPr>
        <w:t xml:space="preserve">elow </w:t>
      </w:r>
      <w:r>
        <w:rPr>
          <w:rFonts w:ascii="Arial" w:hAnsi="Arial" w:cs="Arial"/>
          <w:bCs/>
          <w:color w:val="1C2045"/>
          <w:szCs w:val="22"/>
        </w:rPr>
        <w:t>expected</w:t>
      </w:r>
      <w:r w:rsidR="00EB68A9">
        <w:rPr>
          <w:rFonts w:ascii="Arial" w:hAnsi="Arial" w:cs="Arial"/>
          <w:bCs/>
          <w:color w:val="1C2045"/>
          <w:szCs w:val="22"/>
        </w:rPr>
        <w:t>’</w:t>
      </w:r>
      <w:r>
        <w:rPr>
          <w:rFonts w:ascii="Arial" w:hAnsi="Arial" w:cs="Arial"/>
          <w:bCs/>
          <w:color w:val="1C2045"/>
          <w:szCs w:val="22"/>
        </w:rPr>
        <w:t xml:space="preserve"> level of performance</w:t>
      </w:r>
      <w:r w:rsidRPr="00026FC3">
        <w:rPr>
          <w:rFonts w:ascii="Arial" w:hAnsi="Arial" w:cs="Arial"/>
          <w:bCs/>
          <w:color w:val="1C2045"/>
          <w:szCs w:val="22"/>
        </w:rPr>
        <w:t xml:space="preserve"> means that the </w:t>
      </w:r>
      <w:r>
        <w:rPr>
          <w:rFonts w:ascii="Arial" w:hAnsi="Arial" w:cs="Arial"/>
          <w:bCs/>
          <w:color w:val="1C2045"/>
          <w:szCs w:val="22"/>
        </w:rPr>
        <w:t>pharmacist</w:t>
      </w:r>
      <w:r w:rsidRPr="00026FC3">
        <w:rPr>
          <w:rFonts w:ascii="Arial" w:hAnsi="Arial" w:cs="Arial"/>
          <w:bCs/>
          <w:color w:val="1C2045"/>
          <w:szCs w:val="22"/>
        </w:rPr>
        <w:t xml:space="preserve"> </w:t>
      </w:r>
      <w:r>
        <w:rPr>
          <w:rFonts w:ascii="Arial" w:hAnsi="Arial" w:cs="Arial"/>
          <w:bCs/>
          <w:color w:val="1C2045"/>
          <w:szCs w:val="22"/>
        </w:rPr>
        <w:t xml:space="preserve">has not demonstrated the required evidence yet to meet the entry-level </w:t>
      </w:r>
      <w:r w:rsidR="00EB68A9">
        <w:rPr>
          <w:rFonts w:ascii="Arial" w:hAnsi="Arial" w:cs="Arial"/>
          <w:bCs/>
          <w:color w:val="1C2045"/>
          <w:szCs w:val="22"/>
        </w:rPr>
        <w:t>Core Advanced</w:t>
      </w:r>
      <w:r>
        <w:rPr>
          <w:rFonts w:ascii="Arial" w:hAnsi="Arial" w:cs="Arial"/>
          <w:bCs/>
          <w:color w:val="1C2045"/>
          <w:szCs w:val="22"/>
        </w:rPr>
        <w:t xml:space="preserve"> pharmacist standard.</w:t>
      </w:r>
    </w:p>
    <w:bookmarkEnd w:id="1"/>
    <w:p w14:paraId="29C4F165" w14:textId="036D7C1F" w:rsidR="007C593F" w:rsidRDefault="007C593F" w:rsidP="007C593F">
      <w:pPr>
        <w:rPr>
          <w:rFonts w:ascii="Arial" w:hAnsi="Arial" w:cs="Arial"/>
          <w:bCs/>
          <w:color w:val="1C2045"/>
          <w:szCs w:val="22"/>
        </w:rPr>
      </w:pPr>
    </w:p>
    <w:bookmarkEnd w:id="0"/>
    <w:p w14:paraId="1A3F6F3B" w14:textId="5CD5C296" w:rsidR="007C593F" w:rsidRDefault="007C593F" w:rsidP="007C593F">
      <w:pPr>
        <w:rPr>
          <w:rFonts w:ascii="Arial" w:hAnsi="Arial" w:cs="Arial"/>
          <w:bCs/>
          <w:color w:val="1C2045"/>
          <w:szCs w:val="22"/>
        </w:rPr>
      </w:pPr>
    </w:p>
    <w:p w14:paraId="677F16F6" w14:textId="78201F86" w:rsidR="007C593F" w:rsidRDefault="007C593F" w:rsidP="007C593F">
      <w:pPr>
        <w:rPr>
          <w:rFonts w:ascii="Arial" w:hAnsi="Arial" w:cs="Arial"/>
          <w:bCs/>
          <w:color w:val="1C2045"/>
          <w:szCs w:val="22"/>
        </w:rPr>
      </w:pPr>
    </w:p>
    <w:tbl>
      <w:tblPr>
        <w:tblStyle w:val="TableGrid"/>
        <w:tblW w:w="14029" w:type="dxa"/>
        <w:tblInd w:w="0" w:type="dxa"/>
        <w:tblLook w:val="04A0" w:firstRow="1" w:lastRow="0" w:firstColumn="1" w:lastColumn="0" w:noHBand="0" w:noVBand="1"/>
      </w:tblPr>
      <w:tblGrid>
        <w:gridCol w:w="5382"/>
        <w:gridCol w:w="1701"/>
        <w:gridCol w:w="2126"/>
        <w:gridCol w:w="1701"/>
        <w:gridCol w:w="1843"/>
        <w:gridCol w:w="1276"/>
      </w:tblGrid>
      <w:tr w:rsidR="0060633B" w:rsidRPr="004A5D1C" w14:paraId="1DB58225" w14:textId="77777777" w:rsidTr="001C255E">
        <w:tc>
          <w:tcPr>
            <w:tcW w:w="5382" w:type="dxa"/>
            <w:shd w:val="clear" w:color="auto" w:fill="002060"/>
          </w:tcPr>
          <w:p w14:paraId="66E1A71F" w14:textId="77777777" w:rsidR="0060633B" w:rsidRDefault="0060633B" w:rsidP="001C255E">
            <w:pPr>
              <w:jc w:val="center"/>
              <w:rPr>
                <w:rFonts w:ascii="Arial" w:hAnsi="Arial" w:cs="Arial"/>
                <w:b/>
                <w:bCs/>
                <w:color w:val="FFFFFF" w:themeColor="background1"/>
                <w:sz w:val="20"/>
                <w:szCs w:val="20"/>
              </w:rPr>
            </w:pPr>
            <w:bookmarkStart w:id="2" w:name="_Hlk50723190"/>
            <w:bookmarkStart w:id="3" w:name="_Hlk127888567"/>
          </w:p>
          <w:p w14:paraId="2DF1A087" w14:textId="74045FF1" w:rsidR="00762F7B" w:rsidRPr="004A5D1C" w:rsidRDefault="00762F7B" w:rsidP="001C255E">
            <w:pPr>
              <w:jc w:val="center"/>
              <w:rPr>
                <w:rFonts w:ascii="Arial" w:hAnsi="Arial" w:cs="Arial"/>
                <w:b/>
                <w:bCs/>
                <w:color w:val="FFFFFF" w:themeColor="background1"/>
                <w:sz w:val="20"/>
                <w:szCs w:val="20"/>
              </w:rPr>
            </w:pPr>
          </w:p>
        </w:tc>
        <w:tc>
          <w:tcPr>
            <w:tcW w:w="1701" w:type="dxa"/>
            <w:shd w:val="clear" w:color="auto" w:fill="002060"/>
          </w:tcPr>
          <w:p w14:paraId="29A8375B" w14:textId="77777777" w:rsidR="0060633B" w:rsidRPr="004A5D1C" w:rsidRDefault="0060633B" w:rsidP="001C255E">
            <w:pPr>
              <w:jc w:val="center"/>
              <w:rPr>
                <w:rFonts w:ascii="Arial" w:hAnsi="Arial" w:cs="Arial"/>
                <w:b/>
                <w:bCs/>
                <w:color w:val="FFFFFF" w:themeColor="background1"/>
                <w:sz w:val="20"/>
                <w:szCs w:val="20"/>
              </w:rPr>
            </w:pPr>
            <w:r>
              <w:rPr>
                <w:rFonts w:ascii="Arial" w:hAnsi="Arial" w:cs="Arial"/>
                <w:b/>
                <w:bCs/>
                <w:color w:val="FFFFFF" w:themeColor="background1"/>
                <w:sz w:val="20"/>
                <w:szCs w:val="20"/>
              </w:rPr>
              <w:t>Significantly below expected level of performance</w:t>
            </w:r>
          </w:p>
        </w:tc>
        <w:tc>
          <w:tcPr>
            <w:tcW w:w="2126" w:type="dxa"/>
            <w:shd w:val="clear" w:color="auto" w:fill="002060"/>
          </w:tcPr>
          <w:p w14:paraId="35606F82" w14:textId="77777777" w:rsidR="0060633B" w:rsidRPr="00D17EB9" w:rsidRDefault="0060633B" w:rsidP="001C255E">
            <w:pPr>
              <w:jc w:val="center"/>
              <w:rPr>
                <w:rFonts w:ascii="Arial" w:hAnsi="Arial" w:cs="Arial"/>
                <w:color w:val="FFFFFF" w:themeColor="background1"/>
                <w:sz w:val="20"/>
                <w:szCs w:val="20"/>
              </w:rPr>
            </w:pPr>
            <w:r>
              <w:rPr>
                <w:rFonts w:ascii="Arial" w:hAnsi="Arial" w:cs="Arial"/>
                <w:b/>
                <w:bCs/>
                <w:color w:val="FFFFFF" w:themeColor="background1"/>
                <w:sz w:val="20"/>
                <w:szCs w:val="20"/>
              </w:rPr>
              <w:t>Currently b</w:t>
            </w:r>
            <w:r w:rsidRPr="004A5D1C">
              <w:rPr>
                <w:rFonts w:ascii="Arial" w:hAnsi="Arial" w:cs="Arial"/>
                <w:b/>
                <w:bCs/>
                <w:color w:val="FFFFFF" w:themeColor="background1"/>
                <w:sz w:val="20"/>
                <w:szCs w:val="20"/>
              </w:rPr>
              <w:t>elow</w:t>
            </w:r>
            <w:r>
              <w:rPr>
                <w:rFonts w:ascii="Arial" w:hAnsi="Arial" w:cs="Arial"/>
                <w:b/>
                <w:bCs/>
                <w:color w:val="FFFFFF" w:themeColor="background1"/>
                <w:sz w:val="20"/>
                <w:szCs w:val="20"/>
              </w:rPr>
              <w:t>,</w:t>
            </w:r>
            <w:r w:rsidRPr="004A5D1C">
              <w:rPr>
                <w:rFonts w:ascii="Arial" w:hAnsi="Arial" w:cs="Arial"/>
                <w:b/>
                <w:bCs/>
                <w:color w:val="FFFFFF" w:themeColor="background1"/>
                <w:sz w:val="20"/>
                <w:szCs w:val="20"/>
              </w:rPr>
              <w:t xml:space="preserve"> </w:t>
            </w:r>
            <w:r>
              <w:rPr>
                <w:rFonts w:ascii="Arial" w:hAnsi="Arial" w:cs="Arial"/>
                <w:b/>
                <w:bCs/>
                <w:color w:val="FFFFFF" w:themeColor="background1"/>
                <w:sz w:val="20"/>
                <w:szCs w:val="20"/>
              </w:rPr>
              <w:t xml:space="preserve">but working towards, </w:t>
            </w:r>
            <w:r w:rsidRPr="004A5D1C">
              <w:rPr>
                <w:rFonts w:ascii="Arial" w:hAnsi="Arial" w:cs="Arial"/>
                <w:b/>
                <w:bCs/>
                <w:color w:val="FFFFFF" w:themeColor="background1"/>
                <w:sz w:val="20"/>
                <w:szCs w:val="20"/>
              </w:rPr>
              <w:t>expected level of performance</w:t>
            </w:r>
          </w:p>
        </w:tc>
        <w:tc>
          <w:tcPr>
            <w:tcW w:w="1701" w:type="dxa"/>
            <w:shd w:val="clear" w:color="auto" w:fill="002060"/>
          </w:tcPr>
          <w:p w14:paraId="4FA292B6" w14:textId="77777777" w:rsidR="0060633B" w:rsidRPr="004A5D1C" w:rsidRDefault="0060633B" w:rsidP="001C255E">
            <w:pPr>
              <w:jc w:val="center"/>
              <w:rPr>
                <w:rFonts w:ascii="Arial" w:hAnsi="Arial" w:cs="Arial"/>
                <w:b/>
                <w:bCs/>
                <w:color w:val="FFFFFF" w:themeColor="background1"/>
                <w:sz w:val="20"/>
                <w:szCs w:val="20"/>
              </w:rPr>
            </w:pPr>
            <w:r>
              <w:rPr>
                <w:rFonts w:ascii="Arial" w:hAnsi="Arial" w:cs="Arial"/>
                <w:b/>
                <w:bCs/>
                <w:color w:val="FFFFFF" w:themeColor="background1"/>
                <w:sz w:val="20"/>
                <w:szCs w:val="20"/>
              </w:rPr>
              <w:t>Currently at</w:t>
            </w:r>
            <w:r w:rsidRPr="004A5D1C">
              <w:rPr>
                <w:rFonts w:ascii="Arial" w:hAnsi="Arial" w:cs="Arial"/>
                <w:b/>
                <w:bCs/>
                <w:color w:val="FFFFFF" w:themeColor="background1"/>
                <w:sz w:val="20"/>
                <w:szCs w:val="20"/>
              </w:rPr>
              <w:t xml:space="preserve"> expected level of performance</w:t>
            </w:r>
          </w:p>
        </w:tc>
        <w:tc>
          <w:tcPr>
            <w:tcW w:w="1843" w:type="dxa"/>
            <w:shd w:val="clear" w:color="auto" w:fill="002060"/>
          </w:tcPr>
          <w:p w14:paraId="2AE32AB5" w14:textId="77777777" w:rsidR="0060633B" w:rsidRPr="004A5D1C" w:rsidRDefault="0060633B" w:rsidP="001C255E">
            <w:pPr>
              <w:jc w:val="center"/>
              <w:rPr>
                <w:rFonts w:ascii="Arial" w:hAnsi="Arial" w:cs="Arial"/>
                <w:b/>
                <w:bCs/>
                <w:color w:val="FFFFFF" w:themeColor="background1"/>
                <w:sz w:val="20"/>
                <w:szCs w:val="20"/>
              </w:rPr>
            </w:pPr>
            <w:r>
              <w:rPr>
                <w:rFonts w:ascii="Arial" w:hAnsi="Arial" w:cs="Arial"/>
                <w:b/>
                <w:bCs/>
                <w:color w:val="FFFFFF" w:themeColor="background1"/>
                <w:sz w:val="20"/>
                <w:szCs w:val="20"/>
              </w:rPr>
              <w:t>Currently exceeding</w:t>
            </w:r>
            <w:r w:rsidRPr="004A5D1C">
              <w:rPr>
                <w:rFonts w:ascii="Arial" w:hAnsi="Arial" w:cs="Arial"/>
                <w:b/>
                <w:bCs/>
                <w:color w:val="FFFFFF" w:themeColor="background1"/>
                <w:sz w:val="20"/>
                <w:szCs w:val="20"/>
              </w:rPr>
              <w:t xml:space="preserve"> expected level of performance</w:t>
            </w:r>
          </w:p>
        </w:tc>
        <w:tc>
          <w:tcPr>
            <w:tcW w:w="1276" w:type="dxa"/>
            <w:shd w:val="clear" w:color="auto" w:fill="002060"/>
          </w:tcPr>
          <w:p w14:paraId="67EA2C61" w14:textId="77777777" w:rsidR="0060633B" w:rsidRPr="004A5D1C" w:rsidRDefault="0060633B" w:rsidP="001C255E">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 xml:space="preserve">Not </w:t>
            </w:r>
            <w:r>
              <w:rPr>
                <w:rFonts w:ascii="Arial" w:hAnsi="Arial" w:cs="Arial"/>
                <w:b/>
                <w:bCs/>
                <w:color w:val="FFFFFF" w:themeColor="background1"/>
                <w:sz w:val="20"/>
                <w:szCs w:val="20"/>
              </w:rPr>
              <w:t>discussed</w:t>
            </w:r>
          </w:p>
        </w:tc>
      </w:tr>
      <w:bookmarkEnd w:id="2"/>
      <w:tr w:rsidR="00762F7B" w:rsidRPr="00D17EB9" w14:paraId="46282248" w14:textId="77777777" w:rsidTr="0043357D">
        <w:trPr>
          <w:trHeight w:val="531"/>
        </w:trPr>
        <w:tc>
          <w:tcPr>
            <w:tcW w:w="14029" w:type="dxa"/>
            <w:gridSpan w:val="6"/>
            <w:shd w:val="clear" w:color="auto" w:fill="D9E2F3" w:themeFill="accent1" w:themeFillTint="33"/>
          </w:tcPr>
          <w:p w14:paraId="6600C23A" w14:textId="3467F7B4" w:rsidR="00762F7B" w:rsidRPr="00EB68A9" w:rsidRDefault="00EB68A9" w:rsidP="001B6653">
            <w:pPr>
              <w:rPr>
                <w:rFonts w:ascii="Arial" w:hAnsi="Arial" w:cs="Arial"/>
                <w:bCs/>
                <w:sz w:val="22"/>
                <w:szCs w:val="22"/>
              </w:rPr>
            </w:pPr>
            <w:r w:rsidRPr="00EB68A9">
              <w:rPr>
                <w:rFonts w:ascii="Arial" w:hAnsi="Arial" w:cs="Arial"/>
                <w:b/>
                <w:bCs/>
                <w:sz w:val="22"/>
                <w:szCs w:val="22"/>
                <w:lang w:val="en-GB"/>
              </w:rPr>
              <w:t>Communicates effectively when dealing with challenging situations, placing the person at the centre of any interaction</w:t>
            </w:r>
            <w:r w:rsidRPr="00EB68A9">
              <w:rPr>
                <w:rFonts w:ascii="Arial" w:hAnsi="Arial" w:cs="Arial"/>
                <w:b/>
                <w:bCs/>
                <w:sz w:val="22"/>
                <w:szCs w:val="22"/>
                <w:lang w:val="en-GB"/>
              </w:rPr>
              <w:br/>
            </w:r>
            <w:r w:rsidRPr="00F109D0">
              <w:rPr>
                <w:rFonts w:ascii="Arial" w:hAnsi="Arial" w:cs="Arial"/>
                <w:sz w:val="22"/>
                <w:szCs w:val="22"/>
                <w:lang w:val="en-GB"/>
              </w:rPr>
              <w:t xml:space="preserve">(includes communicating complex, sensitive and/or contentious information to senior decision makers and those </w:t>
            </w:r>
            <w:r w:rsidR="00604747" w:rsidRPr="00F109D0">
              <w:rPr>
                <w:rFonts w:ascii="Arial" w:hAnsi="Arial" w:cs="Arial"/>
                <w:sz w:val="22"/>
                <w:szCs w:val="22"/>
                <w:lang w:val="en-GB"/>
              </w:rPr>
              <w:t xml:space="preserve">who </w:t>
            </w:r>
            <w:r w:rsidRPr="00F109D0">
              <w:rPr>
                <w:rFonts w:ascii="Arial" w:hAnsi="Arial" w:cs="Arial"/>
                <w:sz w:val="22"/>
                <w:szCs w:val="22"/>
                <w:lang w:val="en-GB"/>
              </w:rPr>
              <w:t>receive care and demonstrating cultural effectiveness through action)</w:t>
            </w:r>
            <w:r w:rsidRPr="00EB68A9">
              <w:rPr>
                <w:rFonts w:ascii="Arial" w:hAnsi="Arial" w:cs="Arial"/>
                <w:i/>
                <w:iCs/>
                <w:sz w:val="22"/>
                <w:szCs w:val="22"/>
                <w:lang w:val="en-GB"/>
              </w:rPr>
              <w:t> </w:t>
            </w:r>
          </w:p>
        </w:tc>
      </w:tr>
      <w:tr w:rsidR="00762F7B" w:rsidRPr="00D17EB9" w14:paraId="098991F5" w14:textId="77777777" w:rsidTr="00824E8C">
        <w:tc>
          <w:tcPr>
            <w:tcW w:w="14029" w:type="dxa"/>
            <w:gridSpan w:val="6"/>
            <w:shd w:val="clear" w:color="auto" w:fill="D9E2F3" w:themeFill="accent1" w:themeFillTint="33"/>
          </w:tcPr>
          <w:p w14:paraId="0CB7FDA0" w14:textId="77777777" w:rsidR="00762F7B" w:rsidRPr="00D17EB9" w:rsidRDefault="00762F7B" w:rsidP="001B6653">
            <w:pPr>
              <w:rPr>
                <w:rFonts w:ascii="Arial" w:hAnsi="Arial" w:cs="Arial"/>
                <w:b/>
                <w:sz w:val="20"/>
                <w:szCs w:val="20"/>
              </w:rPr>
            </w:pPr>
            <w:r w:rsidRPr="00D17EB9">
              <w:rPr>
                <w:rFonts w:ascii="Arial" w:hAnsi="Arial" w:cs="Arial"/>
                <w:b/>
                <w:sz w:val="20"/>
                <w:szCs w:val="20"/>
              </w:rPr>
              <w:t xml:space="preserve">Related outcomes: </w:t>
            </w:r>
            <w:r>
              <w:rPr>
                <w:rFonts w:ascii="Arial" w:hAnsi="Arial" w:cs="Arial"/>
                <w:b/>
                <w:sz w:val="20"/>
                <w:szCs w:val="20"/>
              </w:rPr>
              <w:t>1.1, 1.2</w:t>
            </w:r>
          </w:p>
        </w:tc>
      </w:tr>
      <w:tr w:rsidR="00762F7B" w:rsidRPr="004A5D1C" w14:paraId="6788042C" w14:textId="77777777" w:rsidTr="00824E8C">
        <w:tc>
          <w:tcPr>
            <w:tcW w:w="5382" w:type="dxa"/>
            <w:shd w:val="clear" w:color="auto" w:fill="D9E2F3" w:themeFill="accent1" w:themeFillTint="33"/>
          </w:tcPr>
          <w:p w14:paraId="7DB12BA2" w14:textId="77777777" w:rsidR="00762F7B" w:rsidRPr="004A5D1C" w:rsidRDefault="00762F7B" w:rsidP="001B6653">
            <w:pPr>
              <w:jc w:val="center"/>
              <w:rPr>
                <w:rFonts w:ascii="Arial" w:hAnsi="Arial" w:cs="Arial"/>
                <w:sz w:val="20"/>
                <w:szCs w:val="20"/>
              </w:rPr>
            </w:pPr>
          </w:p>
        </w:tc>
        <w:sdt>
          <w:sdtPr>
            <w:rPr>
              <w:rFonts w:ascii="Arial" w:hAnsi="Arial" w:cs="Arial"/>
              <w:sz w:val="20"/>
              <w:szCs w:val="20"/>
            </w:rPr>
            <w:id w:val="-1274934828"/>
            <w14:checkbox>
              <w14:checked w14:val="0"/>
              <w14:checkedState w14:val="2612" w14:font="MS Gothic"/>
              <w14:uncheckedState w14:val="2610" w14:font="MS Gothic"/>
            </w14:checkbox>
          </w:sdtPr>
          <w:sdtContent>
            <w:tc>
              <w:tcPr>
                <w:tcW w:w="1701" w:type="dxa"/>
                <w:shd w:val="clear" w:color="auto" w:fill="D9E2F3" w:themeFill="accent1" w:themeFillTint="33"/>
              </w:tcPr>
              <w:p w14:paraId="10E3D892" w14:textId="77777777" w:rsidR="00762F7B" w:rsidRPr="004A5D1C" w:rsidRDefault="00762F7B" w:rsidP="001B6653">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663051778"/>
            <w14:checkbox>
              <w14:checked w14:val="0"/>
              <w14:checkedState w14:val="2612" w14:font="MS Gothic"/>
              <w14:uncheckedState w14:val="2610" w14:font="MS Gothic"/>
            </w14:checkbox>
          </w:sdtPr>
          <w:sdtContent>
            <w:tc>
              <w:tcPr>
                <w:tcW w:w="2126" w:type="dxa"/>
                <w:shd w:val="clear" w:color="auto" w:fill="D9E2F3" w:themeFill="accent1" w:themeFillTint="33"/>
              </w:tcPr>
              <w:p w14:paraId="0FF8101D" w14:textId="6441F550" w:rsidR="00762F7B" w:rsidRPr="004A5D1C" w:rsidRDefault="00C91C78" w:rsidP="001B6653">
                <w:pPr>
                  <w:jc w:val="center"/>
                  <w:rPr>
                    <w:rFonts w:ascii="Arial" w:hAnsi="Arial" w:cs="Arial"/>
                    <w:b/>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489605211"/>
            <w14:checkbox>
              <w14:checked w14:val="0"/>
              <w14:checkedState w14:val="2612" w14:font="MS Gothic"/>
              <w14:uncheckedState w14:val="2610" w14:font="MS Gothic"/>
            </w14:checkbox>
          </w:sdtPr>
          <w:sdtContent>
            <w:tc>
              <w:tcPr>
                <w:tcW w:w="1701" w:type="dxa"/>
                <w:shd w:val="clear" w:color="auto" w:fill="D9E2F3" w:themeFill="accent1" w:themeFillTint="33"/>
              </w:tcPr>
              <w:p w14:paraId="3A8EEF6B" w14:textId="77777777" w:rsidR="00762F7B" w:rsidRPr="004A5D1C" w:rsidRDefault="00762F7B" w:rsidP="001B6653">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416545489"/>
            <w14:checkbox>
              <w14:checked w14:val="0"/>
              <w14:checkedState w14:val="2612" w14:font="MS Gothic"/>
              <w14:uncheckedState w14:val="2610" w14:font="MS Gothic"/>
            </w14:checkbox>
          </w:sdtPr>
          <w:sdtContent>
            <w:tc>
              <w:tcPr>
                <w:tcW w:w="1843" w:type="dxa"/>
                <w:shd w:val="clear" w:color="auto" w:fill="D9E2F3" w:themeFill="accent1" w:themeFillTint="33"/>
              </w:tcPr>
              <w:p w14:paraId="1883AF45" w14:textId="77777777" w:rsidR="00762F7B" w:rsidRPr="004A5D1C" w:rsidRDefault="00762F7B" w:rsidP="001B6653">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941692861"/>
            <w14:checkbox>
              <w14:checked w14:val="0"/>
              <w14:checkedState w14:val="2612" w14:font="MS Gothic"/>
              <w14:uncheckedState w14:val="2610" w14:font="MS Gothic"/>
            </w14:checkbox>
          </w:sdtPr>
          <w:sdtContent>
            <w:tc>
              <w:tcPr>
                <w:tcW w:w="1276" w:type="dxa"/>
                <w:shd w:val="clear" w:color="auto" w:fill="D9E2F3" w:themeFill="accent1" w:themeFillTint="33"/>
              </w:tcPr>
              <w:p w14:paraId="0EE7A3EA" w14:textId="77777777" w:rsidR="00762F7B" w:rsidRPr="004A5D1C" w:rsidRDefault="00762F7B" w:rsidP="001B6653">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762F7B" w:rsidRPr="004A5D1C" w14:paraId="2AE919BD" w14:textId="77777777" w:rsidTr="00824E8C">
        <w:tc>
          <w:tcPr>
            <w:tcW w:w="14029" w:type="dxa"/>
            <w:gridSpan w:val="6"/>
            <w:shd w:val="clear" w:color="auto" w:fill="D9E2F3" w:themeFill="accent1" w:themeFillTint="33"/>
          </w:tcPr>
          <w:p w14:paraId="681506B7" w14:textId="77777777" w:rsidR="00762F7B" w:rsidRPr="004A5D1C" w:rsidRDefault="00762F7B" w:rsidP="001B6653">
            <w:pPr>
              <w:rPr>
                <w:rFonts w:ascii="Arial" w:hAnsi="Arial" w:cs="Arial"/>
                <w:bCs/>
                <w:sz w:val="20"/>
                <w:szCs w:val="20"/>
                <w:u w:val="single"/>
              </w:rPr>
            </w:pPr>
            <w:r w:rsidRPr="004A5D1C">
              <w:rPr>
                <w:rFonts w:ascii="Arial" w:hAnsi="Arial" w:cs="Arial"/>
                <w:bCs/>
                <w:sz w:val="20"/>
                <w:szCs w:val="20"/>
                <w:u w:val="single"/>
              </w:rPr>
              <w:t xml:space="preserve">Strengths </w:t>
            </w:r>
          </w:p>
          <w:p w14:paraId="09AF888E" w14:textId="77777777" w:rsidR="00762F7B" w:rsidRPr="004A5D1C" w:rsidRDefault="00762F7B" w:rsidP="001B6653">
            <w:pPr>
              <w:rPr>
                <w:rFonts w:ascii="Arial" w:hAnsi="Arial" w:cs="Arial"/>
                <w:b/>
                <w:sz w:val="20"/>
                <w:szCs w:val="20"/>
                <w:u w:val="single"/>
              </w:rPr>
            </w:pPr>
          </w:p>
          <w:p w14:paraId="2E165C8B" w14:textId="77777777" w:rsidR="00762F7B" w:rsidRPr="004A5D1C" w:rsidRDefault="00762F7B" w:rsidP="001B6653">
            <w:pPr>
              <w:rPr>
                <w:rFonts w:ascii="Arial" w:hAnsi="Arial" w:cs="Arial"/>
                <w:b/>
                <w:sz w:val="20"/>
                <w:szCs w:val="20"/>
                <w:u w:val="single"/>
              </w:rPr>
            </w:pPr>
          </w:p>
        </w:tc>
      </w:tr>
      <w:tr w:rsidR="00762F7B" w:rsidRPr="004A5D1C" w14:paraId="6BCD6DA8" w14:textId="77777777" w:rsidTr="00EB68A9">
        <w:trPr>
          <w:trHeight w:val="531"/>
        </w:trPr>
        <w:tc>
          <w:tcPr>
            <w:tcW w:w="14029" w:type="dxa"/>
            <w:gridSpan w:val="6"/>
            <w:shd w:val="clear" w:color="auto" w:fill="D9E2F3" w:themeFill="accent1" w:themeFillTint="33"/>
          </w:tcPr>
          <w:p w14:paraId="4B8D27F3" w14:textId="77777777" w:rsidR="00762F7B" w:rsidRDefault="00762F7B" w:rsidP="001B6653">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01426947" w14:textId="77777777" w:rsidR="00762F7B" w:rsidRPr="004A5D1C" w:rsidRDefault="00762F7B" w:rsidP="001B6653">
            <w:pPr>
              <w:rPr>
                <w:rFonts w:ascii="Arial" w:hAnsi="Arial" w:cs="Arial"/>
                <w:bCs/>
                <w:sz w:val="20"/>
                <w:szCs w:val="20"/>
                <w:u w:val="single"/>
              </w:rPr>
            </w:pPr>
          </w:p>
        </w:tc>
      </w:tr>
      <w:tr w:rsidR="002650C7" w:rsidRPr="004A5D1C" w14:paraId="7B666240" w14:textId="77777777" w:rsidTr="00824E8C">
        <w:tc>
          <w:tcPr>
            <w:tcW w:w="14029" w:type="dxa"/>
            <w:gridSpan w:val="6"/>
            <w:shd w:val="clear" w:color="auto" w:fill="FBE4D5" w:themeFill="accent2" w:themeFillTint="33"/>
          </w:tcPr>
          <w:p w14:paraId="09C23B37" w14:textId="127C37DE" w:rsidR="002650C7" w:rsidRPr="00EB68A9" w:rsidRDefault="00EB68A9" w:rsidP="002650C7">
            <w:pPr>
              <w:pStyle w:val="Default"/>
              <w:rPr>
                <w:rFonts w:ascii="Arial" w:hAnsi="Arial" w:cs="Arial"/>
                <w:iCs/>
                <w:color w:val="auto"/>
                <w:sz w:val="22"/>
                <w:szCs w:val="22"/>
              </w:rPr>
            </w:pPr>
            <w:r w:rsidRPr="00EB68A9">
              <w:rPr>
                <w:rFonts w:ascii="Arial" w:hAnsi="Arial" w:cs="Arial"/>
                <w:b/>
                <w:bCs/>
                <w:iCs/>
                <w:color w:val="auto"/>
                <w:sz w:val="22"/>
                <w:szCs w:val="22"/>
                <w:lang w:val="en-GB"/>
              </w:rPr>
              <w:t>Delivers person-centred care for individuals with complex needs</w:t>
            </w:r>
            <w:r w:rsidRPr="00EB68A9">
              <w:rPr>
                <w:rFonts w:ascii="Arial" w:hAnsi="Arial" w:cs="Arial"/>
                <w:iCs/>
                <w:color w:val="auto"/>
                <w:sz w:val="22"/>
                <w:szCs w:val="22"/>
                <w:lang w:val="en-GB"/>
              </w:rPr>
              <w:br/>
            </w:r>
            <w:r w:rsidRPr="00F109D0">
              <w:rPr>
                <w:rFonts w:ascii="Arial" w:hAnsi="Arial" w:cs="Arial"/>
                <w:color w:val="auto"/>
                <w:sz w:val="22"/>
                <w:szCs w:val="22"/>
                <w:lang w:val="en-GB"/>
              </w:rPr>
              <w:t>(includes keeping the person at the centre of their approach, empowering others and advocating for others)</w:t>
            </w:r>
            <w:r w:rsidRPr="00EB68A9">
              <w:rPr>
                <w:rFonts w:ascii="Arial" w:hAnsi="Arial" w:cs="Arial"/>
                <w:i/>
                <w:iCs/>
                <w:color w:val="auto"/>
                <w:sz w:val="22"/>
                <w:szCs w:val="22"/>
                <w:lang w:val="en-GB"/>
              </w:rPr>
              <w:t> </w:t>
            </w:r>
          </w:p>
        </w:tc>
      </w:tr>
      <w:tr w:rsidR="002650C7" w:rsidRPr="002650C7" w14:paraId="5AE4BDF5" w14:textId="77777777" w:rsidTr="00824E8C">
        <w:tc>
          <w:tcPr>
            <w:tcW w:w="14029" w:type="dxa"/>
            <w:gridSpan w:val="6"/>
            <w:shd w:val="clear" w:color="auto" w:fill="FBE4D5" w:themeFill="accent2" w:themeFillTint="33"/>
          </w:tcPr>
          <w:p w14:paraId="222E078F" w14:textId="3F2269D4" w:rsidR="002650C7" w:rsidRPr="002650C7" w:rsidRDefault="002650C7" w:rsidP="002650C7">
            <w:pPr>
              <w:pStyle w:val="Default"/>
              <w:rPr>
                <w:rFonts w:ascii="Arial" w:hAnsi="Arial" w:cs="Arial"/>
                <w:b/>
                <w:bCs/>
                <w:color w:val="auto"/>
                <w:sz w:val="20"/>
                <w:szCs w:val="20"/>
              </w:rPr>
            </w:pPr>
            <w:r>
              <w:rPr>
                <w:rFonts w:ascii="Arial" w:hAnsi="Arial" w:cs="Arial"/>
                <w:b/>
                <w:bCs/>
                <w:color w:val="auto"/>
                <w:sz w:val="20"/>
                <w:szCs w:val="20"/>
              </w:rPr>
              <w:t xml:space="preserve">Related </w:t>
            </w:r>
            <w:r w:rsidRPr="002650C7">
              <w:rPr>
                <w:rFonts w:ascii="Arial" w:hAnsi="Arial" w:cs="Arial"/>
                <w:b/>
                <w:bCs/>
                <w:color w:val="auto"/>
                <w:sz w:val="20"/>
                <w:szCs w:val="20"/>
              </w:rPr>
              <w:t xml:space="preserve">outcomes: </w:t>
            </w:r>
            <w:r w:rsidR="00EB68A9">
              <w:rPr>
                <w:rFonts w:ascii="Arial" w:hAnsi="Arial" w:cs="Arial"/>
                <w:b/>
                <w:bCs/>
                <w:color w:val="auto"/>
                <w:sz w:val="20"/>
                <w:szCs w:val="20"/>
              </w:rPr>
              <w:t>1.3</w:t>
            </w:r>
          </w:p>
        </w:tc>
      </w:tr>
      <w:tr w:rsidR="00B668F2" w:rsidRPr="004A5D1C" w14:paraId="34C0C3BA" w14:textId="77777777" w:rsidTr="00824E8C">
        <w:tc>
          <w:tcPr>
            <w:tcW w:w="5382" w:type="dxa"/>
            <w:shd w:val="clear" w:color="auto" w:fill="FBE4D5" w:themeFill="accent2" w:themeFillTint="33"/>
          </w:tcPr>
          <w:p w14:paraId="7A0DA246" w14:textId="77777777" w:rsidR="00B668F2" w:rsidRPr="004A5D1C" w:rsidRDefault="00B668F2" w:rsidP="001C255E">
            <w:pPr>
              <w:jc w:val="center"/>
              <w:rPr>
                <w:rFonts w:ascii="Arial" w:hAnsi="Arial" w:cs="Arial"/>
                <w:sz w:val="20"/>
                <w:szCs w:val="20"/>
              </w:rPr>
            </w:pPr>
          </w:p>
        </w:tc>
        <w:sdt>
          <w:sdtPr>
            <w:rPr>
              <w:rFonts w:ascii="Arial" w:hAnsi="Arial" w:cs="Arial"/>
              <w:sz w:val="20"/>
              <w:szCs w:val="20"/>
            </w:rPr>
            <w:id w:val="761341478"/>
            <w14:checkbox>
              <w14:checked w14:val="0"/>
              <w14:checkedState w14:val="2612" w14:font="MS Gothic"/>
              <w14:uncheckedState w14:val="2610" w14:font="MS Gothic"/>
            </w14:checkbox>
          </w:sdtPr>
          <w:sdtContent>
            <w:tc>
              <w:tcPr>
                <w:tcW w:w="1701" w:type="dxa"/>
                <w:shd w:val="clear" w:color="auto" w:fill="FBE4D5" w:themeFill="accent2" w:themeFillTint="33"/>
              </w:tcPr>
              <w:p w14:paraId="78175FA5" w14:textId="5830DBF0" w:rsidR="00B668F2" w:rsidRPr="004A5D1C" w:rsidRDefault="00953F47" w:rsidP="001C255E">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711311989"/>
            <w14:checkbox>
              <w14:checked w14:val="0"/>
              <w14:checkedState w14:val="2612" w14:font="MS Gothic"/>
              <w14:uncheckedState w14:val="2610" w14:font="MS Gothic"/>
            </w14:checkbox>
          </w:sdtPr>
          <w:sdtContent>
            <w:tc>
              <w:tcPr>
                <w:tcW w:w="2126" w:type="dxa"/>
                <w:shd w:val="clear" w:color="auto" w:fill="FBE4D5" w:themeFill="accent2" w:themeFillTint="33"/>
              </w:tcPr>
              <w:p w14:paraId="33BD45D6" w14:textId="41F859AE" w:rsidR="00B668F2" w:rsidRPr="004A5D1C" w:rsidRDefault="00953F47" w:rsidP="001C255E">
                <w:pPr>
                  <w:jc w:val="center"/>
                  <w:rPr>
                    <w:rFonts w:ascii="Arial" w:hAnsi="Arial" w:cs="Arial"/>
                    <w:b/>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590809699"/>
            <w14:checkbox>
              <w14:checked w14:val="0"/>
              <w14:checkedState w14:val="2612" w14:font="MS Gothic"/>
              <w14:uncheckedState w14:val="2610" w14:font="MS Gothic"/>
            </w14:checkbox>
          </w:sdtPr>
          <w:sdtContent>
            <w:tc>
              <w:tcPr>
                <w:tcW w:w="1701" w:type="dxa"/>
                <w:shd w:val="clear" w:color="auto" w:fill="FBE4D5" w:themeFill="accent2" w:themeFillTint="33"/>
              </w:tcPr>
              <w:p w14:paraId="7F2CF72F" w14:textId="77777777" w:rsidR="00B668F2" w:rsidRPr="004A5D1C" w:rsidRDefault="00B668F2" w:rsidP="001C255E">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115015494"/>
            <w14:checkbox>
              <w14:checked w14:val="0"/>
              <w14:checkedState w14:val="2612" w14:font="MS Gothic"/>
              <w14:uncheckedState w14:val="2610" w14:font="MS Gothic"/>
            </w14:checkbox>
          </w:sdtPr>
          <w:sdtContent>
            <w:tc>
              <w:tcPr>
                <w:tcW w:w="1843" w:type="dxa"/>
                <w:shd w:val="clear" w:color="auto" w:fill="FBE4D5" w:themeFill="accent2" w:themeFillTint="33"/>
              </w:tcPr>
              <w:p w14:paraId="7B13BB1C" w14:textId="77777777" w:rsidR="00B668F2" w:rsidRPr="004A5D1C" w:rsidRDefault="00B668F2" w:rsidP="001C255E">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467894985"/>
            <w14:checkbox>
              <w14:checked w14:val="0"/>
              <w14:checkedState w14:val="2612" w14:font="MS Gothic"/>
              <w14:uncheckedState w14:val="2610" w14:font="MS Gothic"/>
            </w14:checkbox>
          </w:sdtPr>
          <w:sdtContent>
            <w:tc>
              <w:tcPr>
                <w:tcW w:w="1276" w:type="dxa"/>
                <w:shd w:val="clear" w:color="auto" w:fill="FBE4D5" w:themeFill="accent2" w:themeFillTint="33"/>
              </w:tcPr>
              <w:p w14:paraId="3EFE16E2" w14:textId="77777777" w:rsidR="00B668F2" w:rsidRPr="004A5D1C" w:rsidRDefault="00B668F2" w:rsidP="001C255E">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2650C7" w:rsidRPr="004A5D1C" w14:paraId="6D320D91" w14:textId="77777777" w:rsidTr="00824E8C">
        <w:tc>
          <w:tcPr>
            <w:tcW w:w="14029" w:type="dxa"/>
            <w:gridSpan w:val="6"/>
            <w:shd w:val="clear" w:color="auto" w:fill="FBE4D5" w:themeFill="accent2" w:themeFillTint="33"/>
          </w:tcPr>
          <w:p w14:paraId="22DEEDF9" w14:textId="77777777" w:rsidR="002650C7" w:rsidRPr="004A5D1C" w:rsidRDefault="002650C7" w:rsidP="00742572">
            <w:pPr>
              <w:rPr>
                <w:rFonts w:ascii="Arial" w:hAnsi="Arial" w:cs="Arial"/>
                <w:bCs/>
                <w:sz w:val="20"/>
                <w:szCs w:val="20"/>
                <w:u w:val="single"/>
              </w:rPr>
            </w:pPr>
            <w:r w:rsidRPr="004A5D1C">
              <w:rPr>
                <w:rFonts w:ascii="Arial" w:hAnsi="Arial" w:cs="Arial"/>
                <w:bCs/>
                <w:sz w:val="20"/>
                <w:szCs w:val="20"/>
                <w:u w:val="single"/>
              </w:rPr>
              <w:t>Strengths</w:t>
            </w:r>
          </w:p>
          <w:p w14:paraId="34E26B10" w14:textId="77777777" w:rsidR="002650C7" w:rsidRPr="004A5D1C" w:rsidRDefault="002650C7" w:rsidP="00742572">
            <w:pPr>
              <w:rPr>
                <w:rFonts w:ascii="Arial" w:hAnsi="Arial" w:cs="Arial"/>
                <w:b/>
                <w:sz w:val="20"/>
                <w:szCs w:val="20"/>
                <w:u w:val="single"/>
              </w:rPr>
            </w:pPr>
          </w:p>
        </w:tc>
      </w:tr>
      <w:tr w:rsidR="002650C7" w:rsidRPr="004A5D1C" w14:paraId="364189D7" w14:textId="77777777" w:rsidTr="00824E8C">
        <w:tc>
          <w:tcPr>
            <w:tcW w:w="14029" w:type="dxa"/>
            <w:gridSpan w:val="6"/>
            <w:shd w:val="clear" w:color="auto" w:fill="FBE4D5" w:themeFill="accent2" w:themeFillTint="33"/>
          </w:tcPr>
          <w:p w14:paraId="343F5BD4" w14:textId="77777777" w:rsidR="002650C7" w:rsidRPr="004A5D1C" w:rsidRDefault="002650C7" w:rsidP="00742572">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47CD9E5F" w14:textId="77777777" w:rsidR="002650C7" w:rsidRPr="004A5D1C" w:rsidRDefault="002650C7" w:rsidP="00742572">
            <w:pPr>
              <w:rPr>
                <w:rFonts w:ascii="Arial" w:hAnsi="Arial" w:cs="Arial"/>
                <w:b/>
                <w:sz w:val="20"/>
                <w:szCs w:val="20"/>
                <w:u w:val="single"/>
              </w:rPr>
            </w:pPr>
          </w:p>
        </w:tc>
      </w:tr>
      <w:tr w:rsidR="002650C7" w:rsidRPr="004A5D1C" w14:paraId="16715DDC" w14:textId="77777777" w:rsidTr="00824E8C">
        <w:tc>
          <w:tcPr>
            <w:tcW w:w="14029" w:type="dxa"/>
            <w:gridSpan w:val="6"/>
            <w:shd w:val="clear" w:color="auto" w:fill="FFCCFF"/>
          </w:tcPr>
          <w:p w14:paraId="5AB615DB" w14:textId="4277F213" w:rsidR="002650C7" w:rsidRPr="00EB68A9" w:rsidRDefault="00EB68A9" w:rsidP="00EB68A9">
            <w:pPr>
              <w:rPr>
                <w:rFonts w:ascii="Arial" w:hAnsi="Arial" w:cs="Arial"/>
                <w:bCs/>
                <w:sz w:val="22"/>
                <w:szCs w:val="22"/>
              </w:rPr>
            </w:pPr>
            <w:r w:rsidRPr="00EB68A9">
              <w:rPr>
                <w:rFonts w:ascii="Arial" w:hAnsi="Arial" w:cs="Arial"/>
                <w:b/>
                <w:bCs/>
                <w:sz w:val="22"/>
                <w:szCs w:val="22"/>
                <w:lang w:val="en-GB"/>
              </w:rPr>
              <w:t>Collaborates with stakeholders in the wider pharmacy and multidisciplinary team to promote a collaborative approach across their team and/or organisation</w:t>
            </w:r>
            <w:r w:rsidRPr="00EB68A9">
              <w:rPr>
                <w:rFonts w:ascii="Arial" w:hAnsi="Arial" w:cs="Arial"/>
                <w:b/>
                <w:bCs/>
                <w:sz w:val="22"/>
                <w:szCs w:val="22"/>
                <w:lang w:val="en-GB"/>
              </w:rPr>
              <w:br/>
            </w:r>
            <w:r w:rsidRPr="00F109D0">
              <w:rPr>
                <w:rFonts w:ascii="Arial" w:hAnsi="Arial" w:cs="Arial"/>
                <w:sz w:val="22"/>
                <w:szCs w:val="22"/>
                <w:lang w:val="en-GB"/>
              </w:rPr>
              <w:t xml:space="preserve">(includes building strong relationships with others to improve care delivery at a team/service level, gaining co-operation from senior stakeholders and recognising and respecting the role of others in the team, including appropriate delegation and referral) </w:t>
            </w:r>
          </w:p>
        </w:tc>
      </w:tr>
      <w:tr w:rsidR="002650C7" w:rsidRPr="002650C7" w14:paraId="71249AF7" w14:textId="77777777" w:rsidTr="00824E8C">
        <w:tc>
          <w:tcPr>
            <w:tcW w:w="14029" w:type="dxa"/>
            <w:gridSpan w:val="6"/>
            <w:shd w:val="clear" w:color="auto" w:fill="FFCCFF"/>
          </w:tcPr>
          <w:p w14:paraId="70C5D90C" w14:textId="4FFFD7C8" w:rsidR="002650C7" w:rsidRPr="006F5272" w:rsidRDefault="002650C7" w:rsidP="00742572">
            <w:pPr>
              <w:pStyle w:val="Default"/>
              <w:rPr>
                <w:rFonts w:ascii="Arial" w:hAnsi="Arial" w:cs="Arial"/>
                <w:b/>
                <w:bCs/>
                <w:color w:val="auto"/>
                <w:sz w:val="20"/>
                <w:szCs w:val="20"/>
              </w:rPr>
            </w:pPr>
            <w:r w:rsidRPr="006F5272">
              <w:rPr>
                <w:rFonts w:ascii="Arial" w:hAnsi="Arial" w:cs="Arial"/>
                <w:b/>
                <w:bCs/>
                <w:color w:val="auto"/>
                <w:sz w:val="20"/>
                <w:szCs w:val="20"/>
              </w:rPr>
              <w:t>Related outcomes:</w:t>
            </w:r>
            <w:r w:rsidR="00EB68A9" w:rsidRPr="006F5272">
              <w:rPr>
                <w:rFonts w:ascii="Arial" w:hAnsi="Arial" w:cs="Arial"/>
                <w:b/>
                <w:bCs/>
                <w:color w:val="auto"/>
                <w:sz w:val="20"/>
                <w:szCs w:val="20"/>
              </w:rPr>
              <w:t xml:space="preserve"> </w:t>
            </w:r>
            <w:r w:rsidR="00EB68A9" w:rsidRPr="006F5272">
              <w:rPr>
                <w:rFonts w:ascii="Arial" w:hAnsi="Arial" w:cs="Arial"/>
                <w:b/>
                <w:bCs/>
                <w:sz w:val="20"/>
                <w:szCs w:val="20"/>
                <w:lang w:val="en-GB"/>
              </w:rPr>
              <w:t>1.4, 1.5, 1.6</w:t>
            </w:r>
          </w:p>
        </w:tc>
      </w:tr>
      <w:tr w:rsidR="00B668F2" w:rsidRPr="004A5D1C" w14:paraId="074F8BC8" w14:textId="77777777" w:rsidTr="00824E8C">
        <w:tc>
          <w:tcPr>
            <w:tcW w:w="5382" w:type="dxa"/>
            <w:shd w:val="clear" w:color="auto" w:fill="FFCCFF"/>
          </w:tcPr>
          <w:p w14:paraId="7DDF36D8" w14:textId="77777777" w:rsidR="00B668F2" w:rsidRPr="004A5D1C" w:rsidRDefault="00B668F2" w:rsidP="001C255E">
            <w:pPr>
              <w:jc w:val="center"/>
              <w:rPr>
                <w:rFonts w:ascii="Arial" w:hAnsi="Arial" w:cs="Arial"/>
                <w:sz w:val="20"/>
                <w:szCs w:val="20"/>
              </w:rPr>
            </w:pPr>
          </w:p>
        </w:tc>
        <w:sdt>
          <w:sdtPr>
            <w:rPr>
              <w:rFonts w:ascii="Arial" w:hAnsi="Arial" w:cs="Arial"/>
              <w:sz w:val="20"/>
              <w:szCs w:val="20"/>
            </w:rPr>
            <w:id w:val="-1333142259"/>
            <w14:checkbox>
              <w14:checked w14:val="0"/>
              <w14:checkedState w14:val="2612" w14:font="MS Gothic"/>
              <w14:uncheckedState w14:val="2610" w14:font="MS Gothic"/>
            </w14:checkbox>
          </w:sdtPr>
          <w:sdtContent>
            <w:tc>
              <w:tcPr>
                <w:tcW w:w="1701" w:type="dxa"/>
                <w:shd w:val="clear" w:color="auto" w:fill="FFCCFF"/>
              </w:tcPr>
              <w:p w14:paraId="774807E8" w14:textId="77777777" w:rsidR="00B668F2" w:rsidRPr="004A5D1C" w:rsidRDefault="00B668F2" w:rsidP="001C255E">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805392115"/>
            <w14:checkbox>
              <w14:checked w14:val="0"/>
              <w14:checkedState w14:val="2612" w14:font="MS Gothic"/>
              <w14:uncheckedState w14:val="2610" w14:font="MS Gothic"/>
            </w14:checkbox>
          </w:sdtPr>
          <w:sdtContent>
            <w:tc>
              <w:tcPr>
                <w:tcW w:w="2126" w:type="dxa"/>
                <w:shd w:val="clear" w:color="auto" w:fill="FFCCFF"/>
              </w:tcPr>
              <w:p w14:paraId="216450D6" w14:textId="6A73A3BF" w:rsidR="00B668F2" w:rsidRPr="004A5D1C" w:rsidRDefault="00A46903" w:rsidP="001C255E">
                <w:pPr>
                  <w:jc w:val="center"/>
                  <w:rPr>
                    <w:rFonts w:ascii="Arial" w:hAnsi="Arial" w:cs="Arial"/>
                    <w:b/>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191731382"/>
            <w14:checkbox>
              <w14:checked w14:val="0"/>
              <w14:checkedState w14:val="2612" w14:font="MS Gothic"/>
              <w14:uncheckedState w14:val="2610" w14:font="MS Gothic"/>
            </w14:checkbox>
          </w:sdtPr>
          <w:sdtContent>
            <w:tc>
              <w:tcPr>
                <w:tcW w:w="1701" w:type="dxa"/>
                <w:shd w:val="clear" w:color="auto" w:fill="FFCCFF"/>
              </w:tcPr>
              <w:p w14:paraId="207DD778" w14:textId="77777777" w:rsidR="00B668F2" w:rsidRPr="004A5D1C" w:rsidRDefault="00B668F2" w:rsidP="001C255E">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800110737"/>
            <w14:checkbox>
              <w14:checked w14:val="0"/>
              <w14:checkedState w14:val="2612" w14:font="MS Gothic"/>
              <w14:uncheckedState w14:val="2610" w14:font="MS Gothic"/>
            </w14:checkbox>
          </w:sdtPr>
          <w:sdtContent>
            <w:tc>
              <w:tcPr>
                <w:tcW w:w="1843" w:type="dxa"/>
                <w:shd w:val="clear" w:color="auto" w:fill="FFCCFF"/>
              </w:tcPr>
              <w:p w14:paraId="16BFD323" w14:textId="77777777" w:rsidR="00B668F2" w:rsidRPr="004A5D1C" w:rsidRDefault="00B668F2" w:rsidP="001C255E">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161972636"/>
            <w14:checkbox>
              <w14:checked w14:val="0"/>
              <w14:checkedState w14:val="2612" w14:font="MS Gothic"/>
              <w14:uncheckedState w14:val="2610" w14:font="MS Gothic"/>
            </w14:checkbox>
          </w:sdtPr>
          <w:sdtContent>
            <w:tc>
              <w:tcPr>
                <w:tcW w:w="1276" w:type="dxa"/>
                <w:shd w:val="clear" w:color="auto" w:fill="FFCCFF"/>
              </w:tcPr>
              <w:p w14:paraId="5813B690" w14:textId="77777777" w:rsidR="00B668F2" w:rsidRPr="004A5D1C" w:rsidRDefault="00B668F2" w:rsidP="001C255E">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2650C7" w:rsidRPr="004A5D1C" w14:paraId="0C013543" w14:textId="77777777" w:rsidTr="00824E8C">
        <w:tc>
          <w:tcPr>
            <w:tcW w:w="14029" w:type="dxa"/>
            <w:gridSpan w:val="6"/>
            <w:shd w:val="clear" w:color="auto" w:fill="FFCCFF"/>
          </w:tcPr>
          <w:p w14:paraId="055F9F10" w14:textId="77777777" w:rsidR="002650C7" w:rsidRPr="004A5D1C" w:rsidRDefault="002650C7" w:rsidP="00742572">
            <w:pPr>
              <w:rPr>
                <w:rFonts w:ascii="Arial" w:hAnsi="Arial" w:cs="Arial"/>
                <w:bCs/>
                <w:sz w:val="20"/>
                <w:szCs w:val="20"/>
                <w:u w:val="single"/>
              </w:rPr>
            </w:pPr>
            <w:r w:rsidRPr="004A5D1C">
              <w:rPr>
                <w:rFonts w:ascii="Arial" w:hAnsi="Arial" w:cs="Arial"/>
                <w:bCs/>
                <w:sz w:val="20"/>
                <w:szCs w:val="20"/>
                <w:u w:val="single"/>
              </w:rPr>
              <w:t xml:space="preserve">Strengths </w:t>
            </w:r>
          </w:p>
          <w:p w14:paraId="4065DED6" w14:textId="77777777" w:rsidR="002650C7" w:rsidRPr="004A5D1C" w:rsidRDefault="002650C7" w:rsidP="00742572">
            <w:pPr>
              <w:rPr>
                <w:rFonts w:ascii="Arial" w:hAnsi="Arial" w:cs="Arial"/>
                <w:b/>
                <w:sz w:val="20"/>
                <w:szCs w:val="20"/>
                <w:u w:val="single"/>
              </w:rPr>
            </w:pPr>
          </w:p>
          <w:p w14:paraId="1F229029" w14:textId="77777777" w:rsidR="002650C7" w:rsidRPr="004A5D1C" w:rsidRDefault="002650C7" w:rsidP="00742572">
            <w:pPr>
              <w:rPr>
                <w:rFonts w:ascii="Arial" w:hAnsi="Arial" w:cs="Arial"/>
                <w:b/>
                <w:sz w:val="20"/>
                <w:szCs w:val="20"/>
                <w:u w:val="single"/>
              </w:rPr>
            </w:pPr>
          </w:p>
        </w:tc>
      </w:tr>
      <w:tr w:rsidR="002650C7" w:rsidRPr="004A5D1C" w14:paraId="7BF530B8" w14:textId="77777777" w:rsidTr="00824E8C">
        <w:tc>
          <w:tcPr>
            <w:tcW w:w="14029" w:type="dxa"/>
            <w:gridSpan w:val="6"/>
            <w:shd w:val="clear" w:color="auto" w:fill="FFCCFF"/>
          </w:tcPr>
          <w:p w14:paraId="2564FFF1" w14:textId="77777777" w:rsidR="002650C7" w:rsidRDefault="002650C7" w:rsidP="00742572">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2EBB87A9" w14:textId="77777777" w:rsidR="002650C7" w:rsidRDefault="002650C7" w:rsidP="00742572">
            <w:pPr>
              <w:rPr>
                <w:rFonts w:ascii="Arial" w:hAnsi="Arial" w:cs="Arial"/>
                <w:bCs/>
                <w:sz w:val="20"/>
                <w:szCs w:val="20"/>
                <w:u w:val="single"/>
              </w:rPr>
            </w:pPr>
          </w:p>
          <w:p w14:paraId="6B502054" w14:textId="77777777" w:rsidR="002650C7" w:rsidRPr="004A5D1C" w:rsidRDefault="002650C7" w:rsidP="00742572">
            <w:pPr>
              <w:rPr>
                <w:rFonts w:ascii="Arial" w:hAnsi="Arial" w:cs="Arial"/>
                <w:bCs/>
                <w:sz w:val="20"/>
                <w:szCs w:val="20"/>
                <w:u w:val="single"/>
              </w:rPr>
            </w:pPr>
          </w:p>
        </w:tc>
      </w:tr>
      <w:bookmarkEnd w:id="3"/>
    </w:tbl>
    <w:p w14:paraId="432001D2" w14:textId="77777777" w:rsidR="00EB68A9" w:rsidRDefault="00EB68A9" w:rsidP="0002352D">
      <w:pPr>
        <w:rPr>
          <w:rFonts w:ascii="Arial" w:hAnsi="Arial" w:cs="Arial"/>
          <w:b/>
          <w:szCs w:val="22"/>
        </w:rPr>
      </w:pPr>
    </w:p>
    <w:p w14:paraId="20C28758" w14:textId="77777777" w:rsidR="00EB68A9" w:rsidRDefault="00EB68A9" w:rsidP="0002352D">
      <w:pPr>
        <w:rPr>
          <w:rFonts w:ascii="Arial" w:hAnsi="Arial" w:cs="Arial"/>
          <w:b/>
          <w:szCs w:val="22"/>
        </w:rPr>
      </w:pPr>
    </w:p>
    <w:tbl>
      <w:tblPr>
        <w:tblStyle w:val="TableGrid"/>
        <w:tblW w:w="14029" w:type="dxa"/>
        <w:tblInd w:w="0" w:type="dxa"/>
        <w:tblLook w:val="04A0" w:firstRow="1" w:lastRow="0" w:firstColumn="1" w:lastColumn="0" w:noHBand="0" w:noVBand="1"/>
      </w:tblPr>
      <w:tblGrid>
        <w:gridCol w:w="5382"/>
        <w:gridCol w:w="1701"/>
        <w:gridCol w:w="2126"/>
        <w:gridCol w:w="1701"/>
        <w:gridCol w:w="1843"/>
        <w:gridCol w:w="1276"/>
      </w:tblGrid>
      <w:tr w:rsidR="00EB68A9" w:rsidRPr="004A5D1C" w14:paraId="5EF11181" w14:textId="77777777" w:rsidTr="00716338">
        <w:tc>
          <w:tcPr>
            <w:tcW w:w="5382" w:type="dxa"/>
            <w:shd w:val="clear" w:color="auto" w:fill="002060"/>
          </w:tcPr>
          <w:p w14:paraId="3CF7393A" w14:textId="77777777" w:rsidR="00EB68A9" w:rsidRDefault="00EB68A9" w:rsidP="00716338">
            <w:pPr>
              <w:jc w:val="center"/>
              <w:rPr>
                <w:rFonts w:ascii="Arial" w:hAnsi="Arial" w:cs="Arial"/>
                <w:b/>
                <w:bCs/>
                <w:color w:val="FFFFFF" w:themeColor="background1"/>
                <w:sz w:val="20"/>
                <w:szCs w:val="20"/>
              </w:rPr>
            </w:pPr>
          </w:p>
          <w:p w14:paraId="735B3F89" w14:textId="77777777" w:rsidR="00EB68A9" w:rsidRPr="004A5D1C" w:rsidRDefault="00EB68A9" w:rsidP="00716338">
            <w:pPr>
              <w:jc w:val="center"/>
              <w:rPr>
                <w:rFonts w:ascii="Arial" w:hAnsi="Arial" w:cs="Arial"/>
                <w:b/>
                <w:bCs/>
                <w:color w:val="FFFFFF" w:themeColor="background1"/>
                <w:sz w:val="20"/>
                <w:szCs w:val="20"/>
              </w:rPr>
            </w:pPr>
          </w:p>
        </w:tc>
        <w:tc>
          <w:tcPr>
            <w:tcW w:w="1701" w:type="dxa"/>
            <w:shd w:val="clear" w:color="auto" w:fill="002060"/>
          </w:tcPr>
          <w:p w14:paraId="0EA156F8" w14:textId="77777777" w:rsidR="00EB68A9" w:rsidRPr="004A5D1C" w:rsidRDefault="00EB68A9" w:rsidP="00716338">
            <w:pPr>
              <w:jc w:val="center"/>
              <w:rPr>
                <w:rFonts w:ascii="Arial" w:hAnsi="Arial" w:cs="Arial"/>
                <w:b/>
                <w:bCs/>
                <w:color w:val="FFFFFF" w:themeColor="background1"/>
                <w:sz w:val="20"/>
                <w:szCs w:val="20"/>
              </w:rPr>
            </w:pPr>
            <w:r>
              <w:rPr>
                <w:rFonts w:ascii="Arial" w:hAnsi="Arial" w:cs="Arial"/>
                <w:b/>
                <w:bCs/>
                <w:color w:val="FFFFFF" w:themeColor="background1"/>
                <w:sz w:val="20"/>
                <w:szCs w:val="20"/>
              </w:rPr>
              <w:t>Significantly below expected level of performance</w:t>
            </w:r>
          </w:p>
        </w:tc>
        <w:tc>
          <w:tcPr>
            <w:tcW w:w="2126" w:type="dxa"/>
            <w:shd w:val="clear" w:color="auto" w:fill="002060"/>
          </w:tcPr>
          <w:p w14:paraId="5E9226A8" w14:textId="77777777" w:rsidR="00EB68A9" w:rsidRPr="00D17EB9" w:rsidRDefault="00EB68A9" w:rsidP="00716338">
            <w:pPr>
              <w:jc w:val="center"/>
              <w:rPr>
                <w:rFonts w:ascii="Arial" w:hAnsi="Arial" w:cs="Arial"/>
                <w:color w:val="FFFFFF" w:themeColor="background1"/>
                <w:sz w:val="20"/>
                <w:szCs w:val="20"/>
              </w:rPr>
            </w:pPr>
            <w:r>
              <w:rPr>
                <w:rFonts w:ascii="Arial" w:hAnsi="Arial" w:cs="Arial"/>
                <w:b/>
                <w:bCs/>
                <w:color w:val="FFFFFF" w:themeColor="background1"/>
                <w:sz w:val="20"/>
                <w:szCs w:val="20"/>
              </w:rPr>
              <w:t>Currently b</w:t>
            </w:r>
            <w:r w:rsidRPr="004A5D1C">
              <w:rPr>
                <w:rFonts w:ascii="Arial" w:hAnsi="Arial" w:cs="Arial"/>
                <w:b/>
                <w:bCs/>
                <w:color w:val="FFFFFF" w:themeColor="background1"/>
                <w:sz w:val="20"/>
                <w:szCs w:val="20"/>
              </w:rPr>
              <w:t>elow</w:t>
            </w:r>
            <w:r>
              <w:rPr>
                <w:rFonts w:ascii="Arial" w:hAnsi="Arial" w:cs="Arial"/>
                <w:b/>
                <w:bCs/>
                <w:color w:val="FFFFFF" w:themeColor="background1"/>
                <w:sz w:val="20"/>
                <w:szCs w:val="20"/>
              </w:rPr>
              <w:t>,</w:t>
            </w:r>
            <w:r w:rsidRPr="004A5D1C">
              <w:rPr>
                <w:rFonts w:ascii="Arial" w:hAnsi="Arial" w:cs="Arial"/>
                <w:b/>
                <w:bCs/>
                <w:color w:val="FFFFFF" w:themeColor="background1"/>
                <w:sz w:val="20"/>
                <w:szCs w:val="20"/>
              </w:rPr>
              <w:t xml:space="preserve"> </w:t>
            </w:r>
            <w:r>
              <w:rPr>
                <w:rFonts w:ascii="Arial" w:hAnsi="Arial" w:cs="Arial"/>
                <w:b/>
                <w:bCs/>
                <w:color w:val="FFFFFF" w:themeColor="background1"/>
                <w:sz w:val="20"/>
                <w:szCs w:val="20"/>
              </w:rPr>
              <w:t xml:space="preserve">but working towards, </w:t>
            </w:r>
            <w:r w:rsidRPr="004A5D1C">
              <w:rPr>
                <w:rFonts w:ascii="Arial" w:hAnsi="Arial" w:cs="Arial"/>
                <w:b/>
                <w:bCs/>
                <w:color w:val="FFFFFF" w:themeColor="background1"/>
                <w:sz w:val="20"/>
                <w:szCs w:val="20"/>
              </w:rPr>
              <w:t>expected level of performance</w:t>
            </w:r>
          </w:p>
        </w:tc>
        <w:tc>
          <w:tcPr>
            <w:tcW w:w="1701" w:type="dxa"/>
            <w:shd w:val="clear" w:color="auto" w:fill="002060"/>
          </w:tcPr>
          <w:p w14:paraId="27E1EE93" w14:textId="77777777" w:rsidR="00EB68A9" w:rsidRPr="004A5D1C" w:rsidRDefault="00EB68A9" w:rsidP="00716338">
            <w:pPr>
              <w:jc w:val="center"/>
              <w:rPr>
                <w:rFonts w:ascii="Arial" w:hAnsi="Arial" w:cs="Arial"/>
                <w:b/>
                <w:bCs/>
                <w:color w:val="FFFFFF" w:themeColor="background1"/>
                <w:sz w:val="20"/>
                <w:szCs w:val="20"/>
              </w:rPr>
            </w:pPr>
            <w:r>
              <w:rPr>
                <w:rFonts w:ascii="Arial" w:hAnsi="Arial" w:cs="Arial"/>
                <w:b/>
                <w:bCs/>
                <w:color w:val="FFFFFF" w:themeColor="background1"/>
                <w:sz w:val="20"/>
                <w:szCs w:val="20"/>
              </w:rPr>
              <w:t>Currently at</w:t>
            </w:r>
            <w:r w:rsidRPr="004A5D1C">
              <w:rPr>
                <w:rFonts w:ascii="Arial" w:hAnsi="Arial" w:cs="Arial"/>
                <w:b/>
                <w:bCs/>
                <w:color w:val="FFFFFF" w:themeColor="background1"/>
                <w:sz w:val="20"/>
                <w:szCs w:val="20"/>
              </w:rPr>
              <w:t xml:space="preserve"> expected level of performance</w:t>
            </w:r>
          </w:p>
        </w:tc>
        <w:tc>
          <w:tcPr>
            <w:tcW w:w="1843" w:type="dxa"/>
            <w:shd w:val="clear" w:color="auto" w:fill="002060"/>
          </w:tcPr>
          <w:p w14:paraId="218A3454" w14:textId="77777777" w:rsidR="00EB68A9" w:rsidRPr="004A5D1C" w:rsidRDefault="00EB68A9" w:rsidP="00716338">
            <w:pPr>
              <w:jc w:val="center"/>
              <w:rPr>
                <w:rFonts w:ascii="Arial" w:hAnsi="Arial" w:cs="Arial"/>
                <w:b/>
                <w:bCs/>
                <w:color w:val="FFFFFF" w:themeColor="background1"/>
                <w:sz w:val="20"/>
                <w:szCs w:val="20"/>
              </w:rPr>
            </w:pPr>
            <w:r>
              <w:rPr>
                <w:rFonts w:ascii="Arial" w:hAnsi="Arial" w:cs="Arial"/>
                <w:b/>
                <w:bCs/>
                <w:color w:val="FFFFFF" w:themeColor="background1"/>
                <w:sz w:val="20"/>
                <w:szCs w:val="20"/>
              </w:rPr>
              <w:t>Currently exceeding</w:t>
            </w:r>
            <w:r w:rsidRPr="004A5D1C">
              <w:rPr>
                <w:rFonts w:ascii="Arial" w:hAnsi="Arial" w:cs="Arial"/>
                <w:b/>
                <w:bCs/>
                <w:color w:val="FFFFFF" w:themeColor="background1"/>
                <w:sz w:val="20"/>
                <w:szCs w:val="20"/>
              </w:rPr>
              <w:t xml:space="preserve"> expected level of performance</w:t>
            </w:r>
          </w:p>
        </w:tc>
        <w:tc>
          <w:tcPr>
            <w:tcW w:w="1276" w:type="dxa"/>
            <w:shd w:val="clear" w:color="auto" w:fill="002060"/>
          </w:tcPr>
          <w:p w14:paraId="4E063376" w14:textId="77777777" w:rsidR="00EB68A9" w:rsidRPr="004A5D1C" w:rsidRDefault="00EB68A9" w:rsidP="00716338">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 xml:space="preserve">Not </w:t>
            </w:r>
            <w:r>
              <w:rPr>
                <w:rFonts w:ascii="Arial" w:hAnsi="Arial" w:cs="Arial"/>
                <w:b/>
                <w:bCs/>
                <w:color w:val="FFFFFF" w:themeColor="background1"/>
                <w:sz w:val="20"/>
                <w:szCs w:val="20"/>
              </w:rPr>
              <w:t>discussed</w:t>
            </w:r>
          </w:p>
        </w:tc>
      </w:tr>
      <w:tr w:rsidR="00EB68A9" w:rsidRPr="00EB68A9" w14:paraId="7157705C" w14:textId="77777777" w:rsidTr="00716338">
        <w:tc>
          <w:tcPr>
            <w:tcW w:w="14029" w:type="dxa"/>
            <w:gridSpan w:val="6"/>
            <w:shd w:val="clear" w:color="auto" w:fill="D9E2F3" w:themeFill="accent1" w:themeFillTint="33"/>
          </w:tcPr>
          <w:p w14:paraId="2030E3BE" w14:textId="00DB8FD4" w:rsidR="00EB68A9" w:rsidRPr="00EB68A9" w:rsidRDefault="00EB68A9" w:rsidP="00EB68A9">
            <w:pPr>
              <w:rPr>
                <w:rFonts w:ascii="Arial" w:hAnsi="Arial" w:cs="Arial"/>
                <w:b/>
                <w:sz w:val="22"/>
                <w:szCs w:val="22"/>
              </w:rPr>
            </w:pPr>
            <w:r w:rsidRPr="00EB68A9">
              <w:rPr>
                <w:rFonts w:ascii="Arial" w:hAnsi="Arial" w:cs="Arial"/>
                <w:b/>
                <w:sz w:val="22"/>
                <w:szCs w:val="22"/>
              </w:rPr>
              <w:t>Applies advanced clinical knowledge and skills in the delivery of care for individuals or groups with complex needs</w:t>
            </w:r>
          </w:p>
          <w:p w14:paraId="61396152" w14:textId="78FEA1E0" w:rsidR="00EB68A9" w:rsidRPr="00205D47" w:rsidRDefault="00EB68A9" w:rsidP="00EB68A9">
            <w:pPr>
              <w:rPr>
                <w:rFonts w:ascii="Arial" w:hAnsi="Arial" w:cs="Arial"/>
                <w:bCs/>
                <w:sz w:val="22"/>
                <w:szCs w:val="22"/>
              </w:rPr>
            </w:pPr>
            <w:r w:rsidRPr="00205D47">
              <w:rPr>
                <w:rFonts w:ascii="Arial" w:hAnsi="Arial" w:cs="Arial"/>
                <w:bCs/>
                <w:sz w:val="22"/>
                <w:szCs w:val="22"/>
              </w:rPr>
              <w:t xml:space="preserve">(includes using advanced pharmaceutical knowledge in the delivery of care for people with complex needs, undertaking a holistic clinical review adapting to the needs of the individual and demonstrating effective clinical reasoning and clinical decision making, in the presence of significant uncertainty and acts to improve health inequalities) </w:t>
            </w:r>
          </w:p>
        </w:tc>
      </w:tr>
      <w:tr w:rsidR="00EB68A9" w:rsidRPr="00D17EB9" w14:paraId="08A82554" w14:textId="77777777" w:rsidTr="00716338">
        <w:tc>
          <w:tcPr>
            <w:tcW w:w="14029" w:type="dxa"/>
            <w:gridSpan w:val="6"/>
            <w:shd w:val="clear" w:color="auto" w:fill="D9E2F3" w:themeFill="accent1" w:themeFillTint="33"/>
          </w:tcPr>
          <w:p w14:paraId="427E7700" w14:textId="2D58F455" w:rsidR="00EB68A9" w:rsidRPr="00B17088" w:rsidRDefault="00EB68A9" w:rsidP="00716338">
            <w:pPr>
              <w:rPr>
                <w:rFonts w:ascii="Arial" w:hAnsi="Arial" w:cs="Arial"/>
                <w:b/>
                <w:sz w:val="20"/>
                <w:szCs w:val="20"/>
              </w:rPr>
            </w:pPr>
            <w:r w:rsidRPr="00B17088">
              <w:rPr>
                <w:rFonts w:ascii="Arial" w:hAnsi="Arial" w:cs="Arial"/>
                <w:b/>
                <w:sz w:val="20"/>
                <w:szCs w:val="20"/>
              </w:rPr>
              <w:t>Related outcomes: 2.1, 2.2, 2.3, 2.4</w:t>
            </w:r>
          </w:p>
        </w:tc>
      </w:tr>
      <w:tr w:rsidR="00EB68A9" w:rsidRPr="004A5D1C" w14:paraId="4A20D720" w14:textId="77777777" w:rsidTr="00716338">
        <w:tc>
          <w:tcPr>
            <w:tcW w:w="5382" w:type="dxa"/>
            <w:shd w:val="clear" w:color="auto" w:fill="D9E2F3" w:themeFill="accent1" w:themeFillTint="33"/>
          </w:tcPr>
          <w:p w14:paraId="35ACB154" w14:textId="77777777" w:rsidR="00EB68A9" w:rsidRPr="004A5D1C" w:rsidRDefault="00EB68A9" w:rsidP="00716338">
            <w:pPr>
              <w:jc w:val="center"/>
              <w:rPr>
                <w:rFonts w:ascii="Arial" w:hAnsi="Arial" w:cs="Arial"/>
                <w:sz w:val="20"/>
                <w:szCs w:val="20"/>
              </w:rPr>
            </w:pPr>
          </w:p>
        </w:tc>
        <w:sdt>
          <w:sdtPr>
            <w:rPr>
              <w:rFonts w:ascii="Arial" w:hAnsi="Arial" w:cs="Arial"/>
              <w:sz w:val="20"/>
              <w:szCs w:val="20"/>
            </w:rPr>
            <w:id w:val="2108463944"/>
            <w14:checkbox>
              <w14:checked w14:val="0"/>
              <w14:checkedState w14:val="2612" w14:font="MS Gothic"/>
              <w14:uncheckedState w14:val="2610" w14:font="MS Gothic"/>
            </w14:checkbox>
          </w:sdtPr>
          <w:sdtContent>
            <w:tc>
              <w:tcPr>
                <w:tcW w:w="1701" w:type="dxa"/>
                <w:shd w:val="clear" w:color="auto" w:fill="D9E2F3" w:themeFill="accent1" w:themeFillTint="33"/>
              </w:tcPr>
              <w:p w14:paraId="3D1BA4A1" w14:textId="77777777" w:rsidR="00EB68A9" w:rsidRPr="004A5D1C" w:rsidRDefault="00EB68A9" w:rsidP="00716338">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2145647386"/>
            <w14:checkbox>
              <w14:checked w14:val="0"/>
              <w14:checkedState w14:val="2612" w14:font="MS Gothic"/>
              <w14:uncheckedState w14:val="2610" w14:font="MS Gothic"/>
            </w14:checkbox>
          </w:sdtPr>
          <w:sdtContent>
            <w:tc>
              <w:tcPr>
                <w:tcW w:w="2126" w:type="dxa"/>
                <w:shd w:val="clear" w:color="auto" w:fill="D9E2F3" w:themeFill="accent1" w:themeFillTint="33"/>
              </w:tcPr>
              <w:p w14:paraId="68878868" w14:textId="77777777" w:rsidR="00EB68A9" w:rsidRPr="004A5D1C" w:rsidRDefault="00EB68A9" w:rsidP="00716338">
                <w:pPr>
                  <w:jc w:val="center"/>
                  <w:rPr>
                    <w:rFonts w:ascii="Arial" w:hAnsi="Arial" w:cs="Arial"/>
                    <w:b/>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655040418"/>
            <w14:checkbox>
              <w14:checked w14:val="0"/>
              <w14:checkedState w14:val="2612" w14:font="MS Gothic"/>
              <w14:uncheckedState w14:val="2610" w14:font="MS Gothic"/>
            </w14:checkbox>
          </w:sdtPr>
          <w:sdtContent>
            <w:tc>
              <w:tcPr>
                <w:tcW w:w="1701" w:type="dxa"/>
                <w:shd w:val="clear" w:color="auto" w:fill="D9E2F3" w:themeFill="accent1" w:themeFillTint="33"/>
              </w:tcPr>
              <w:p w14:paraId="3288E868" w14:textId="77777777" w:rsidR="00EB68A9" w:rsidRPr="004A5D1C" w:rsidRDefault="00EB68A9" w:rsidP="00716338">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447480445"/>
            <w14:checkbox>
              <w14:checked w14:val="0"/>
              <w14:checkedState w14:val="2612" w14:font="MS Gothic"/>
              <w14:uncheckedState w14:val="2610" w14:font="MS Gothic"/>
            </w14:checkbox>
          </w:sdtPr>
          <w:sdtContent>
            <w:tc>
              <w:tcPr>
                <w:tcW w:w="1843" w:type="dxa"/>
                <w:shd w:val="clear" w:color="auto" w:fill="D9E2F3" w:themeFill="accent1" w:themeFillTint="33"/>
              </w:tcPr>
              <w:p w14:paraId="4948A377" w14:textId="77777777" w:rsidR="00EB68A9" w:rsidRPr="004A5D1C" w:rsidRDefault="00EB68A9" w:rsidP="00716338">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4341560"/>
            <w14:checkbox>
              <w14:checked w14:val="0"/>
              <w14:checkedState w14:val="2612" w14:font="MS Gothic"/>
              <w14:uncheckedState w14:val="2610" w14:font="MS Gothic"/>
            </w14:checkbox>
          </w:sdtPr>
          <w:sdtContent>
            <w:tc>
              <w:tcPr>
                <w:tcW w:w="1276" w:type="dxa"/>
                <w:shd w:val="clear" w:color="auto" w:fill="D9E2F3" w:themeFill="accent1" w:themeFillTint="33"/>
              </w:tcPr>
              <w:p w14:paraId="02B3E33A" w14:textId="77777777" w:rsidR="00EB68A9" w:rsidRPr="004A5D1C" w:rsidRDefault="00EB68A9" w:rsidP="00716338">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EB68A9" w:rsidRPr="004A5D1C" w14:paraId="6C5C39A8" w14:textId="77777777" w:rsidTr="00716338">
        <w:tc>
          <w:tcPr>
            <w:tcW w:w="14029" w:type="dxa"/>
            <w:gridSpan w:val="6"/>
            <w:shd w:val="clear" w:color="auto" w:fill="D9E2F3" w:themeFill="accent1" w:themeFillTint="33"/>
          </w:tcPr>
          <w:p w14:paraId="68E9C329" w14:textId="77777777" w:rsidR="00EB68A9" w:rsidRPr="004A5D1C" w:rsidRDefault="00EB68A9" w:rsidP="00716338">
            <w:pPr>
              <w:rPr>
                <w:rFonts w:ascii="Arial" w:hAnsi="Arial" w:cs="Arial"/>
                <w:bCs/>
                <w:sz w:val="20"/>
                <w:szCs w:val="20"/>
                <w:u w:val="single"/>
              </w:rPr>
            </w:pPr>
            <w:r w:rsidRPr="004A5D1C">
              <w:rPr>
                <w:rFonts w:ascii="Arial" w:hAnsi="Arial" w:cs="Arial"/>
                <w:bCs/>
                <w:sz w:val="20"/>
                <w:szCs w:val="20"/>
                <w:u w:val="single"/>
              </w:rPr>
              <w:t xml:space="preserve">Strengths </w:t>
            </w:r>
          </w:p>
          <w:p w14:paraId="6AF0F93F" w14:textId="77777777" w:rsidR="00EB68A9" w:rsidRPr="004A5D1C" w:rsidRDefault="00EB68A9" w:rsidP="00716338">
            <w:pPr>
              <w:rPr>
                <w:rFonts w:ascii="Arial" w:hAnsi="Arial" w:cs="Arial"/>
                <w:b/>
                <w:sz w:val="20"/>
                <w:szCs w:val="20"/>
                <w:u w:val="single"/>
              </w:rPr>
            </w:pPr>
          </w:p>
          <w:p w14:paraId="3996E1AB" w14:textId="77777777" w:rsidR="00EB68A9" w:rsidRPr="004A5D1C" w:rsidRDefault="00EB68A9" w:rsidP="00716338">
            <w:pPr>
              <w:rPr>
                <w:rFonts w:ascii="Arial" w:hAnsi="Arial" w:cs="Arial"/>
                <w:b/>
                <w:sz w:val="20"/>
                <w:szCs w:val="20"/>
                <w:u w:val="single"/>
              </w:rPr>
            </w:pPr>
          </w:p>
        </w:tc>
      </w:tr>
      <w:tr w:rsidR="00EB68A9" w:rsidRPr="004A5D1C" w14:paraId="4A6D8572" w14:textId="77777777" w:rsidTr="00716338">
        <w:trPr>
          <w:trHeight w:val="531"/>
        </w:trPr>
        <w:tc>
          <w:tcPr>
            <w:tcW w:w="14029" w:type="dxa"/>
            <w:gridSpan w:val="6"/>
            <w:shd w:val="clear" w:color="auto" w:fill="D9E2F3" w:themeFill="accent1" w:themeFillTint="33"/>
          </w:tcPr>
          <w:p w14:paraId="291CC863" w14:textId="77777777" w:rsidR="00EB68A9" w:rsidRDefault="00EB68A9" w:rsidP="00716338">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5040363C" w14:textId="77777777" w:rsidR="00EB68A9" w:rsidRPr="004A5D1C" w:rsidRDefault="00EB68A9" w:rsidP="00716338">
            <w:pPr>
              <w:rPr>
                <w:rFonts w:ascii="Arial" w:hAnsi="Arial" w:cs="Arial"/>
                <w:bCs/>
                <w:sz w:val="20"/>
                <w:szCs w:val="20"/>
                <w:u w:val="single"/>
              </w:rPr>
            </w:pPr>
          </w:p>
        </w:tc>
      </w:tr>
      <w:tr w:rsidR="00EB68A9" w:rsidRPr="00EB68A9" w14:paraId="6D4587C8" w14:textId="77777777" w:rsidTr="00716338">
        <w:tc>
          <w:tcPr>
            <w:tcW w:w="14029" w:type="dxa"/>
            <w:gridSpan w:val="6"/>
            <w:shd w:val="clear" w:color="auto" w:fill="FBE4D5" w:themeFill="accent2" w:themeFillTint="33"/>
          </w:tcPr>
          <w:p w14:paraId="346E21FA" w14:textId="77777777" w:rsidR="00EB68A9" w:rsidRPr="00EB68A9" w:rsidRDefault="00EB68A9" w:rsidP="00EB68A9">
            <w:pPr>
              <w:pStyle w:val="Default"/>
              <w:rPr>
                <w:rFonts w:ascii="Arial" w:hAnsi="Arial" w:cs="Arial"/>
                <w:b/>
                <w:bCs/>
                <w:iCs/>
                <w:color w:val="auto"/>
                <w:sz w:val="22"/>
                <w:szCs w:val="22"/>
              </w:rPr>
            </w:pPr>
            <w:r w:rsidRPr="00EB68A9">
              <w:rPr>
                <w:rFonts w:ascii="Arial" w:hAnsi="Arial" w:cs="Arial"/>
                <w:b/>
                <w:bCs/>
                <w:iCs/>
                <w:color w:val="auto"/>
                <w:sz w:val="22"/>
                <w:szCs w:val="22"/>
              </w:rPr>
              <w:t>Assures the professional practice of self and supports effective performance of others</w:t>
            </w:r>
          </w:p>
          <w:p w14:paraId="66A54499" w14:textId="5B9511DF" w:rsidR="00EB68A9" w:rsidRPr="00205D47" w:rsidRDefault="00EB68A9" w:rsidP="00EB68A9">
            <w:pPr>
              <w:pStyle w:val="Default"/>
              <w:rPr>
                <w:rFonts w:ascii="Arial" w:hAnsi="Arial" w:cs="Arial"/>
                <w:iCs/>
                <w:color w:val="auto"/>
                <w:sz w:val="22"/>
                <w:szCs w:val="22"/>
              </w:rPr>
            </w:pPr>
            <w:r w:rsidRPr="00205D47">
              <w:rPr>
                <w:rFonts w:ascii="Arial" w:hAnsi="Arial" w:cs="Arial"/>
                <w:iCs/>
                <w:color w:val="auto"/>
                <w:sz w:val="22"/>
                <w:szCs w:val="22"/>
              </w:rPr>
              <w:t xml:space="preserve">(includes being accountable for own decision and taking responsibility for decisions at a team/service level, and articulating their own scope of practice and appropriately seeking support when required) </w:t>
            </w:r>
          </w:p>
        </w:tc>
      </w:tr>
      <w:tr w:rsidR="00EB68A9" w:rsidRPr="002650C7" w14:paraId="327770B5" w14:textId="77777777" w:rsidTr="00716338">
        <w:tc>
          <w:tcPr>
            <w:tcW w:w="14029" w:type="dxa"/>
            <w:gridSpan w:val="6"/>
            <w:shd w:val="clear" w:color="auto" w:fill="FBE4D5" w:themeFill="accent2" w:themeFillTint="33"/>
          </w:tcPr>
          <w:p w14:paraId="1F76FA92" w14:textId="12D1C251" w:rsidR="00EB68A9" w:rsidRPr="00B17088" w:rsidRDefault="00EB68A9" w:rsidP="00716338">
            <w:pPr>
              <w:pStyle w:val="Default"/>
              <w:rPr>
                <w:rFonts w:ascii="Arial" w:hAnsi="Arial" w:cs="Arial"/>
                <w:b/>
                <w:bCs/>
                <w:color w:val="auto"/>
                <w:sz w:val="20"/>
                <w:szCs w:val="20"/>
              </w:rPr>
            </w:pPr>
            <w:r w:rsidRPr="00B17088">
              <w:rPr>
                <w:rFonts w:ascii="Arial" w:hAnsi="Arial" w:cs="Arial"/>
                <w:b/>
                <w:bCs/>
                <w:color w:val="auto"/>
                <w:sz w:val="20"/>
                <w:szCs w:val="20"/>
              </w:rPr>
              <w:t>Related outcomes: 2.5, 2.6</w:t>
            </w:r>
          </w:p>
        </w:tc>
      </w:tr>
      <w:tr w:rsidR="00EB68A9" w:rsidRPr="004A5D1C" w14:paraId="1CB22FDA" w14:textId="77777777" w:rsidTr="00716338">
        <w:tc>
          <w:tcPr>
            <w:tcW w:w="5382" w:type="dxa"/>
            <w:shd w:val="clear" w:color="auto" w:fill="FBE4D5" w:themeFill="accent2" w:themeFillTint="33"/>
          </w:tcPr>
          <w:p w14:paraId="2B2B960A" w14:textId="77777777" w:rsidR="00EB68A9" w:rsidRPr="004A5D1C" w:rsidRDefault="00EB68A9" w:rsidP="00716338">
            <w:pPr>
              <w:jc w:val="center"/>
              <w:rPr>
                <w:rFonts w:ascii="Arial" w:hAnsi="Arial" w:cs="Arial"/>
                <w:sz w:val="20"/>
                <w:szCs w:val="20"/>
              </w:rPr>
            </w:pPr>
          </w:p>
        </w:tc>
        <w:sdt>
          <w:sdtPr>
            <w:rPr>
              <w:rFonts w:ascii="Arial" w:hAnsi="Arial" w:cs="Arial"/>
              <w:sz w:val="20"/>
              <w:szCs w:val="20"/>
            </w:rPr>
            <w:id w:val="-1911308187"/>
            <w14:checkbox>
              <w14:checked w14:val="0"/>
              <w14:checkedState w14:val="2612" w14:font="MS Gothic"/>
              <w14:uncheckedState w14:val="2610" w14:font="MS Gothic"/>
            </w14:checkbox>
          </w:sdtPr>
          <w:sdtContent>
            <w:tc>
              <w:tcPr>
                <w:tcW w:w="1701" w:type="dxa"/>
                <w:shd w:val="clear" w:color="auto" w:fill="FBE4D5" w:themeFill="accent2" w:themeFillTint="33"/>
              </w:tcPr>
              <w:p w14:paraId="4227BFA5" w14:textId="77777777" w:rsidR="00EB68A9" w:rsidRPr="004A5D1C" w:rsidRDefault="00EB68A9" w:rsidP="00716338">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926773048"/>
            <w14:checkbox>
              <w14:checked w14:val="0"/>
              <w14:checkedState w14:val="2612" w14:font="MS Gothic"/>
              <w14:uncheckedState w14:val="2610" w14:font="MS Gothic"/>
            </w14:checkbox>
          </w:sdtPr>
          <w:sdtContent>
            <w:tc>
              <w:tcPr>
                <w:tcW w:w="2126" w:type="dxa"/>
                <w:shd w:val="clear" w:color="auto" w:fill="FBE4D5" w:themeFill="accent2" w:themeFillTint="33"/>
              </w:tcPr>
              <w:p w14:paraId="09EFF7C2" w14:textId="77777777" w:rsidR="00EB68A9" w:rsidRPr="004A5D1C" w:rsidRDefault="00EB68A9" w:rsidP="00716338">
                <w:pPr>
                  <w:jc w:val="center"/>
                  <w:rPr>
                    <w:rFonts w:ascii="Arial" w:hAnsi="Arial" w:cs="Arial"/>
                    <w:b/>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589899742"/>
            <w14:checkbox>
              <w14:checked w14:val="0"/>
              <w14:checkedState w14:val="2612" w14:font="MS Gothic"/>
              <w14:uncheckedState w14:val="2610" w14:font="MS Gothic"/>
            </w14:checkbox>
          </w:sdtPr>
          <w:sdtContent>
            <w:tc>
              <w:tcPr>
                <w:tcW w:w="1701" w:type="dxa"/>
                <w:shd w:val="clear" w:color="auto" w:fill="FBE4D5" w:themeFill="accent2" w:themeFillTint="33"/>
              </w:tcPr>
              <w:p w14:paraId="560086A5" w14:textId="77777777" w:rsidR="00EB68A9" w:rsidRPr="004A5D1C" w:rsidRDefault="00EB68A9" w:rsidP="00716338">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301688723"/>
            <w14:checkbox>
              <w14:checked w14:val="0"/>
              <w14:checkedState w14:val="2612" w14:font="MS Gothic"/>
              <w14:uncheckedState w14:val="2610" w14:font="MS Gothic"/>
            </w14:checkbox>
          </w:sdtPr>
          <w:sdtContent>
            <w:tc>
              <w:tcPr>
                <w:tcW w:w="1843" w:type="dxa"/>
                <w:shd w:val="clear" w:color="auto" w:fill="FBE4D5" w:themeFill="accent2" w:themeFillTint="33"/>
              </w:tcPr>
              <w:p w14:paraId="6D3A587B" w14:textId="77777777" w:rsidR="00EB68A9" w:rsidRPr="004A5D1C" w:rsidRDefault="00EB68A9" w:rsidP="00716338">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18541813"/>
            <w14:checkbox>
              <w14:checked w14:val="0"/>
              <w14:checkedState w14:val="2612" w14:font="MS Gothic"/>
              <w14:uncheckedState w14:val="2610" w14:font="MS Gothic"/>
            </w14:checkbox>
          </w:sdtPr>
          <w:sdtContent>
            <w:tc>
              <w:tcPr>
                <w:tcW w:w="1276" w:type="dxa"/>
                <w:shd w:val="clear" w:color="auto" w:fill="FBE4D5" w:themeFill="accent2" w:themeFillTint="33"/>
              </w:tcPr>
              <w:p w14:paraId="72616024" w14:textId="77777777" w:rsidR="00EB68A9" w:rsidRPr="004A5D1C" w:rsidRDefault="00EB68A9" w:rsidP="00716338">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EB68A9" w:rsidRPr="004A5D1C" w14:paraId="6525A5E7" w14:textId="77777777" w:rsidTr="00716338">
        <w:tc>
          <w:tcPr>
            <w:tcW w:w="14029" w:type="dxa"/>
            <w:gridSpan w:val="6"/>
            <w:shd w:val="clear" w:color="auto" w:fill="FBE4D5" w:themeFill="accent2" w:themeFillTint="33"/>
          </w:tcPr>
          <w:p w14:paraId="7AE291E3" w14:textId="77777777" w:rsidR="00EB68A9" w:rsidRPr="004A5D1C" w:rsidRDefault="00EB68A9" w:rsidP="00716338">
            <w:pPr>
              <w:rPr>
                <w:rFonts w:ascii="Arial" w:hAnsi="Arial" w:cs="Arial"/>
                <w:bCs/>
                <w:sz w:val="20"/>
                <w:szCs w:val="20"/>
                <w:u w:val="single"/>
              </w:rPr>
            </w:pPr>
            <w:r w:rsidRPr="004A5D1C">
              <w:rPr>
                <w:rFonts w:ascii="Arial" w:hAnsi="Arial" w:cs="Arial"/>
                <w:bCs/>
                <w:sz w:val="20"/>
                <w:szCs w:val="20"/>
                <w:u w:val="single"/>
              </w:rPr>
              <w:t>Strengths</w:t>
            </w:r>
          </w:p>
          <w:p w14:paraId="6103AD8B" w14:textId="77777777" w:rsidR="00EB68A9" w:rsidRPr="004A5D1C" w:rsidRDefault="00EB68A9" w:rsidP="00716338">
            <w:pPr>
              <w:rPr>
                <w:rFonts w:ascii="Arial" w:hAnsi="Arial" w:cs="Arial"/>
                <w:b/>
                <w:sz w:val="20"/>
                <w:szCs w:val="20"/>
                <w:u w:val="single"/>
              </w:rPr>
            </w:pPr>
          </w:p>
        </w:tc>
      </w:tr>
      <w:tr w:rsidR="00EB68A9" w:rsidRPr="004A5D1C" w14:paraId="7725E315" w14:textId="77777777" w:rsidTr="00716338">
        <w:tc>
          <w:tcPr>
            <w:tcW w:w="14029" w:type="dxa"/>
            <w:gridSpan w:val="6"/>
            <w:shd w:val="clear" w:color="auto" w:fill="FBE4D5" w:themeFill="accent2" w:themeFillTint="33"/>
          </w:tcPr>
          <w:p w14:paraId="705A8B25" w14:textId="77777777" w:rsidR="00EB68A9" w:rsidRPr="004A5D1C" w:rsidRDefault="00EB68A9" w:rsidP="00716338">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5C9910C9" w14:textId="77777777" w:rsidR="00EB68A9" w:rsidRPr="004A5D1C" w:rsidRDefault="00EB68A9" w:rsidP="00716338">
            <w:pPr>
              <w:rPr>
                <w:rFonts w:ascii="Arial" w:hAnsi="Arial" w:cs="Arial"/>
                <w:b/>
                <w:sz w:val="20"/>
                <w:szCs w:val="20"/>
                <w:u w:val="single"/>
              </w:rPr>
            </w:pPr>
          </w:p>
        </w:tc>
      </w:tr>
    </w:tbl>
    <w:p w14:paraId="5F7B0516" w14:textId="77777777" w:rsidR="00EB68A9" w:rsidRDefault="00EB68A9" w:rsidP="0002352D">
      <w:pPr>
        <w:rPr>
          <w:rFonts w:ascii="Arial" w:hAnsi="Arial" w:cs="Arial"/>
          <w:b/>
          <w:szCs w:val="22"/>
        </w:rPr>
      </w:pPr>
    </w:p>
    <w:p w14:paraId="5D8A9BA0" w14:textId="77777777" w:rsidR="00EB68A9" w:rsidRDefault="00EB68A9" w:rsidP="0002352D">
      <w:pPr>
        <w:rPr>
          <w:rFonts w:ascii="Arial" w:hAnsi="Arial" w:cs="Arial"/>
          <w:b/>
          <w:szCs w:val="22"/>
        </w:rPr>
      </w:pPr>
    </w:p>
    <w:p w14:paraId="597D9708" w14:textId="77777777" w:rsidR="00EB68A9" w:rsidRDefault="00EB68A9" w:rsidP="0002352D">
      <w:pPr>
        <w:rPr>
          <w:rFonts w:ascii="Arial" w:hAnsi="Arial" w:cs="Arial"/>
          <w:b/>
          <w:szCs w:val="22"/>
        </w:rPr>
      </w:pPr>
    </w:p>
    <w:p w14:paraId="2C026676" w14:textId="77777777" w:rsidR="00EB68A9" w:rsidRDefault="00EB68A9" w:rsidP="0002352D">
      <w:pPr>
        <w:rPr>
          <w:rFonts w:ascii="Arial" w:hAnsi="Arial" w:cs="Arial"/>
          <w:b/>
          <w:szCs w:val="22"/>
        </w:rPr>
      </w:pPr>
    </w:p>
    <w:p w14:paraId="6AE74C31" w14:textId="77777777" w:rsidR="00EB68A9" w:rsidRDefault="00EB68A9" w:rsidP="3431C36A">
      <w:pPr>
        <w:rPr>
          <w:rFonts w:ascii="Arial" w:hAnsi="Arial" w:cs="Arial"/>
          <w:b/>
          <w:bCs/>
        </w:rPr>
      </w:pPr>
    </w:p>
    <w:p w14:paraId="05F824A4" w14:textId="5F9C5DAC" w:rsidR="3431C36A" w:rsidRDefault="3431C36A" w:rsidP="3431C36A">
      <w:pPr>
        <w:rPr>
          <w:rFonts w:ascii="Arial" w:hAnsi="Arial" w:cs="Arial"/>
          <w:b/>
          <w:bCs/>
        </w:rPr>
      </w:pPr>
    </w:p>
    <w:p w14:paraId="201544F6" w14:textId="57A66861" w:rsidR="3431C36A" w:rsidRDefault="3431C36A" w:rsidP="3431C36A">
      <w:pPr>
        <w:rPr>
          <w:rFonts w:ascii="Arial" w:hAnsi="Arial" w:cs="Arial"/>
          <w:b/>
          <w:bCs/>
        </w:rPr>
      </w:pPr>
    </w:p>
    <w:p w14:paraId="44EE4B0C" w14:textId="1EAF0F45" w:rsidR="3431C36A" w:rsidRDefault="3431C36A" w:rsidP="3431C36A">
      <w:pPr>
        <w:rPr>
          <w:rFonts w:ascii="Arial" w:hAnsi="Arial" w:cs="Arial"/>
          <w:b/>
          <w:bCs/>
        </w:rPr>
      </w:pPr>
    </w:p>
    <w:p w14:paraId="59384A26" w14:textId="77777777" w:rsidR="00EB68A9" w:rsidRDefault="00EB68A9" w:rsidP="0002352D">
      <w:pPr>
        <w:rPr>
          <w:rFonts w:ascii="Arial" w:hAnsi="Arial" w:cs="Arial"/>
          <w:b/>
          <w:szCs w:val="22"/>
        </w:rPr>
      </w:pPr>
    </w:p>
    <w:p w14:paraId="05B6A954" w14:textId="77777777" w:rsidR="00EB68A9" w:rsidRDefault="00EB68A9" w:rsidP="0002352D">
      <w:pPr>
        <w:rPr>
          <w:rFonts w:ascii="Arial" w:hAnsi="Arial" w:cs="Arial"/>
          <w:b/>
          <w:szCs w:val="22"/>
        </w:rPr>
      </w:pPr>
    </w:p>
    <w:p w14:paraId="2442629C" w14:textId="77777777" w:rsidR="00EB68A9" w:rsidRDefault="00EB68A9" w:rsidP="0002352D">
      <w:pPr>
        <w:rPr>
          <w:rFonts w:ascii="Arial" w:hAnsi="Arial" w:cs="Arial"/>
          <w:b/>
          <w:szCs w:val="22"/>
        </w:rPr>
      </w:pPr>
    </w:p>
    <w:p w14:paraId="6C22C804" w14:textId="77777777" w:rsidR="00EB68A9" w:rsidRDefault="00EB68A9" w:rsidP="0002352D">
      <w:pPr>
        <w:rPr>
          <w:rFonts w:ascii="Arial" w:hAnsi="Arial" w:cs="Arial"/>
          <w:b/>
          <w:szCs w:val="22"/>
        </w:rPr>
      </w:pPr>
    </w:p>
    <w:p w14:paraId="3DCF9DB7" w14:textId="77777777" w:rsidR="00EB68A9" w:rsidRDefault="00EB68A9" w:rsidP="0002352D">
      <w:pPr>
        <w:rPr>
          <w:rFonts w:ascii="Arial" w:hAnsi="Arial" w:cs="Arial"/>
          <w:b/>
          <w:szCs w:val="22"/>
        </w:rPr>
      </w:pPr>
    </w:p>
    <w:p w14:paraId="1417DC47" w14:textId="25AA67C3" w:rsidR="0002352D" w:rsidRDefault="0002352D" w:rsidP="0002352D">
      <w:pPr>
        <w:rPr>
          <w:rFonts w:ascii="Arial" w:hAnsi="Arial" w:cs="Arial"/>
          <w:b/>
          <w:szCs w:val="22"/>
        </w:rPr>
      </w:pPr>
      <w:r w:rsidRPr="00352A8B">
        <w:rPr>
          <w:rFonts w:ascii="Arial" w:hAnsi="Arial" w:cs="Arial"/>
          <w:b/>
          <w:szCs w:val="22"/>
        </w:rPr>
        <w:t xml:space="preserve">Based </w:t>
      </w:r>
      <w:r>
        <w:rPr>
          <w:rFonts w:ascii="Arial" w:hAnsi="Arial" w:cs="Arial"/>
          <w:b/>
          <w:szCs w:val="22"/>
        </w:rPr>
        <w:t xml:space="preserve">on your </w:t>
      </w:r>
      <w:r w:rsidR="00D17EB9">
        <w:rPr>
          <w:rFonts w:ascii="Arial" w:hAnsi="Arial" w:cs="Arial"/>
          <w:b/>
          <w:szCs w:val="22"/>
        </w:rPr>
        <w:t>holistic expert judgment</w:t>
      </w:r>
      <w:r>
        <w:rPr>
          <w:rFonts w:ascii="Arial" w:hAnsi="Arial" w:cs="Arial"/>
          <w:b/>
          <w:szCs w:val="22"/>
        </w:rPr>
        <w:t>,</w:t>
      </w:r>
      <w:r w:rsidRPr="00352A8B">
        <w:rPr>
          <w:rFonts w:ascii="Arial" w:hAnsi="Arial" w:cs="Arial"/>
          <w:b/>
          <w:szCs w:val="22"/>
        </w:rPr>
        <w:t xml:space="preserve"> rate the </w:t>
      </w:r>
      <w:r>
        <w:rPr>
          <w:rFonts w:ascii="Arial" w:hAnsi="Arial" w:cs="Arial"/>
          <w:b/>
          <w:szCs w:val="22"/>
        </w:rPr>
        <w:t xml:space="preserve">overall competence at which the pharmacist has shown that they are </w:t>
      </w:r>
      <w:r w:rsidR="00B668F2">
        <w:rPr>
          <w:rFonts w:ascii="Arial" w:hAnsi="Arial" w:cs="Arial"/>
          <w:b/>
          <w:szCs w:val="22"/>
        </w:rPr>
        <w:t xml:space="preserve">currently </w:t>
      </w:r>
      <w:r>
        <w:rPr>
          <w:rFonts w:ascii="Arial" w:hAnsi="Arial" w:cs="Arial"/>
          <w:b/>
          <w:szCs w:val="22"/>
        </w:rPr>
        <w:t>performing</w:t>
      </w:r>
      <w:r w:rsidR="00D17EB9">
        <w:rPr>
          <w:rFonts w:ascii="Arial" w:hAnsi="Arial" w:cs="Arial"/>
          <w:b/>
          <w:szCs w:val="22"/>
        </w:rPr>
        <w:t xml:space="preserve"> in Domains 1 and 2</w:t>
      </w:r>
      <w:r>
        <w:rPr>
          <w:rFonts w:ascii="Arial" w:hAnsi="Arial" w:cs="Arial"/>
          <w:b/>
          <w:szCs w:val="22"/>
        </w:rPr>
        <w:t>:</w:t>
      </w:r>
    </w:p>
    <w:p w14:paraId="155B69FA" w14:textId="162A3AD3" w:rsidR="0049335C" w:rsidRDefault="0049335C" w:rsidP="0002352D">
      <w:pPr>
        <w:rPr>
          <w:rFonts w:ascii="Arial" w:hAnsi="Arial" w:cs="Arial"/>
          <w:b/>
          <w:szCs w:val="22"/>
        </w:rPr>
      </w:pPr>
    </w:p>
    <w:p w14:paraId="5F628765" w14:textId="77777777" w:rsidR="0049335C" w:rsidRPr="0049335C" w:rsidRDefault="0049335C" w:rsidP="0049335C">
      <w:pPr>
        <w:rPr>
          <w:rFonts w:ascii="Arial" w:hAnsi="Arial" w:cs="Arial"/>
          <w:b/>
          <w:szCs w:val="22"/>
        </w:rPr>
      </w:pPr>
    </w:p>
    <w:tbl>
      <w:tblPr>
        <w:tblStyle w:val="TableGrid1"/>
        <w:tblW w:w="0" w:type="auto"/>
        <w:tblInd w:w="0" w:type="dxa"/>
        <w:tblLook w:val="04A0" w:firstRow="1" w:lastRow="0" w:firstColumn="1" w:lastColumn="0" w:noHBand="0" w:noVBand="1"/>
      </w:tblPr>
      <w:tblGrid>
        <w:gridCol w:w="7875"/>
        <w:gridCol w:w="455"/>
      </w:tblGrid>
      <w:tr w:rsidR="0049335C" w:rsidRPr="0049335C" w14:paraId="0E8F2221" w14:textId="77777777" w:rsidTr="00716338">
        <w:trPr>
          <w:trHeight w:val="638"/>
        </w:trPr>
        <w:tc>
          <w:tcPr>
            <w:tcW w:w="7875" w:type="dxa"/>
          </w:tcPr>
          <w:p w14:paraId="61F10D60" w14:textId="77777777" w:rsidR="0049335C" w:rsidRPr="0049335C" w:rsidRDefault="0049335C" w:rsidP="0049335C">
            <w:pPr>
              <w:rPr>
                <w:rFonts w:ascii="Arial" w:hAnsi="Arial" w:cs="Arial"/>
                <w:sz w:val="22"/>
                <w:szCs w:val="22"/>
              </w:rPr>
            </w:pPr>
            <w:bookmarkStart w:id="4" w:name="_Hlk50723961"/>
            <w:r w:rsidRPr="0049335C">
              <w:rPr>
                <w:rFonts w:ascii="Arial" w:hAnsi="Arial" w:cs="Arial"/>
                <w:sz w:val="22"/>
                <w:szCs w:val="22"/>
              </w:rPr>
              <w:t>Significantly below the level expected of an entry-level Core Advanced pharmacist</w:t>
            </w:r>
          </w:p>
        </w:tc>
        <w:tc>
          <w:tcPr>
            <w:tcW w:w="455" w:type="dxa"/>
          </w:tcPr>
          <w:p w14:paraId="779AF3FD" w14:textId="77777777" w:rsidR="0049335C" w:rsidRPr="0049335C" w:rsidRDefault="0049335C" w:rsidP="0049335C">
            <w:pPr>
              <w:rPr>
                <w:rFonts w:ascii="Segoe UI Symbol" w:eastAsia="MS Gothic" w:hAnsi="Segoe UI Symbol" w:cs="Segoe UI Symbol"/>
                <w:sz w:val="20"/>
                <w:szCs w:val="20"/>
              </w:rPr>
            </w:pPr>
            <w:r w:rsidRPr="0049335C">
              <w:rPr>
                <w:rFonts w:ascii="Segoe UI Symbol" w:eastAsia="MS Gothic" w:hAnsi="Segoe UI Symbol" w:cs="Segoe UI Symbol"/>
                <w:sz w:val="20"/>
                <w:szCs w:val="20"/>
              </w:rPr>
              <w:t>☐</w:t>
            </w:r>
          </w:p>
        </w:tc>
      </w:tr>
      <w:tr w:rsidR="0049335C" w:rsidRPr="0049335C" w14:paraId="2EE69A81" w14:textId="77777777" w:rsidTr="00716338">
        <w:trPr>
          <w:trHeight w:val="660"/>
        </w:trPr>
        <w:tc>
          <w:tcPr>
            <w:tcW w:w="7875" w:type="dxa"/>
          </w:tcPr>
          <w:p w14:paraId="241D1126" w14:textId="77777777" w:rsidR="0049335C" w:rsidRPr="0049335C" w:rsidRDefault="0049335C" w:rsidP="0049335C">
            <w:pPr>
              <w:rPr>
                <w:rFonts w:ascii="Arial" w:hAnsi="Arial" w:cs="Arial"/>
                <w:b/>
                <w:sz w:val="22"/>
                <w:szCs w:val="22"/>
              </w:rPr>
            </w:pPr>
            <w:r w:rsidRPr="0049335C">
              <w:rPr>
                <w:rFonts w:ascii="Arial" w:hAnsi="Arial" w:cs="Arial"/>
                <w:sz w:val="22"/>
                <w:szCs w:val="22"/>
              </w:rPr>
              <w:t>Below, but working towards, the level expected of an entry-level Core Advanced pharmacist</w:t>
            </w:r>
          </w:p>
        </w:tc>
        <w:tc>
          <w:tcPr>
            <w:tcW w:w="455" w:type="dxa"/>
          </w:tcPr>
          <w:p w14:paraId="0A27AB63" w14:textId="77777777" w:rsidR="0049335C" w:rsidRPr="0049335C" w:rsidRDefault="0049335C" w:rsidP="0049335C">
            <w:pPr>
              <w:rPr>
                <w:rFonts w:ascii="Arial" w:hAnsi="Arial" w:cs="Arial"/>
                <w:sz w:val="20"/>
                <w:szCs w:val="20"/>
              </w:rPr>
            </w:pPr>
            <w:r w:rsidRPr="0049335C">
              <w:rPr>
                <w:rFonts w:ascii="Segoe UI Symbol" w:eastAsia="MS Gothic" w:hAnsi="Segoe UI Symbol" w:cs="Segoe UI Symbol"/>
                <w:sz w:val="20"/>
                <w:szCs w:val="20"/>
              </w:rPr>
              <w:t>☐</w:t>
            </w:r>
          </w:p>
        </w:tc>
      </w:tr>
      <w:tr w:rsidR="0049335C" w:rsidRPr="0049335C" w14:paraId="2FF78818" w14:textId="77777777" w:rsidTr="00716338">
        <w:trPr>
          <w:trHeight w:val="361"/>
        </w:trPr>
        <w:tc>
          <w:tcPr>
            <w:tcW w:w="7875" w:type="dxa"/>
          </w:tcPr>
          <w:p w14:paraId="5FC220C7" w14:textId="77777777" w:rsidR="0049335C" w:rsidRPr="0049335C" w:rsidRDefault="0049335C" w:rsidP="0049335C">
            <w:pPr>
              <w:rPr>
                <w:rFonts w:ascii="Arial" w:hAnsi="Arial" w:cs="Arial"/>
                <w:b/>
                <w:sz w:val="22"/>
                <w:szCs w:val="22"/>
              </w:rPr>
            </w:pPr>
            <w:r w:rsidRPr="0049335C">
              <w:rPr>
                <w:rFonts w:ascii="Arial" w:hAnsi="Arial" w:cs="Arial"/>
                <w:sz w:val="22"/>
                <w:szCs w:val="22"/>
              </w:rPr>
              <w:t>At the level expected of an entry-level Core Advanced pharmacist</w:t>
            </w:r>
          </w:p>
        </w:tc>
        <w:tc>
          <w:tcPr>
            <w:tcW w:w="455" w:type="dxa"/>
          </w:tcPr>
          <w:p w14:paraId="35704AEF" w14:textId="77777777" w:rsidR="0049335C" w:rsidRPr="0049335C" w:rsidRDefault="0049335C" w:rsidP="0049335C">
            <w:pPr>
              <w:rPr>
                <w:rFonts w:ascii="Arial" w:hAnsi="Arial" w:cs="Arial"/>
                <w:sz w:val="20"/>
                <w:szCs w:val="20"/>
              </w:rPr>
            </w:pPr>
            <w:r w:rsidRPr="0049335C">
              <w:rPr>
                <w:rFonts w:ascii="Segoe UI Symbol" w:eastAsia="MS Gothic" w:hAnsi="Segoe UI Symbol" w:cs="Segoe UI Symbol"/>
                <w:sz w:val="20"/>
                <w:szCs w:val="20"/>
              </w:rPr>
              <w:t>☐</w:t>
            </w:r>
          </w:p>
        </w:tc>
      </w:tr>
      <w:tr w:rsidR="0049335C" w:rsidRPr="0049335C" w14:paraId="28F339FB" w14:textId="77777777" w:rsidTr="00716338">
        <w:trPr>
          <w:trHeight w:val="638"/>
        </w:trPr>
        <w:tc>
          <w:tcPr>
            <w:tcW w:w="7875" w:type="dxa"/>
          </w:tcPr>
          <w:p w14:paraId="462CCF52" w14:textId="77777777" w:rsidR="0049335C" w:rsidRPr="0049335C" w:rsidRDefault="0049335C" w:rsidP="0049335C">
            <w:pPr>
              <w:rPr>
                <w:rFonts w:ascii="Arial" w:hAnsi="Arial" w:cs="Arial"/>
                <w:sz w:val="22"/>
                <w:szCs w:val="22"/>
              </w:rPr>
            </w:pPr>
            <w:r w:rsidRPr="0049335C">
              <w:rPr>
                <w:rFonts w:ascii="Arial" w:hAnsi="Arial" w:cs="Arial"/>
                <w:sz w:val="22"/>
                <w:szCs w:val="22"/>
              </w:rPr>
              <w:t xml:space="preserve">Above the level expected of an entry-level Core Advanced pharmacist </w:t>
            </w:r>
          </w:p>
          <w:p w14:paraId="401A4505" w14:textId="77777777" w:rsidR="0049335C" w:rsidRPr="0049335C" w:rsidRDefault="0049335C" w:rsidP="0049335C">
            <w:pPr>
              <w:rPr>
                <w:rFonts w:ascii="Arial" w:hAnsi="Arial" w:cs="Arial"/>
                <w:b/>
                <w:sz w:val="22"/>
                <w:szCs w:val="22"/>
              </w:rPr>
            </w:pPr>
          </w:p>
        </w:tc>
        <w:tc>
          <w:tcPr>
            <w:tcW w:w="455" w:type="dxa"/>
          </w:tcPr>
          <w:p w14:paraId="4AD6AE8D" w14:textId="77777777" w:rsidR="0049335C" w:rsidRPr="0049335C" w:rsidRDefault="0049335C" w:rsidP="0049335C">
            <w:pPr>
              <w:rPr>
                <w:rFonts w:ascii="Arial" w:hAnsi="Arial" w:cs="Arial"/>
                <w:sz w:val="20"/>
                <w:szCs w:val="20"/>
              </w:rPr>
            </w:pPr>
            <w:r w:rsidRPr="0049335C">
              <w:rPr>
                <w:rFonts w:ascii="Segoe UI Symbol" w:eastAsia="MS Gothic" w:hAnsi="Segoe UI Symbol" w:cs="Segoe UI Symbol"/>
                <w:sz w:val="20"/>
                <w:szCs w:val="20"/>
              </w:rPr>
              <w:t>☐</w:t>
            </w:r>
          </w:p>
        </w:tc>
      </w:tr>
      <w:bookmarkEnd w:id="4"/>
    </w:tbl>
    <w:p w14:paraId="16041519" w14:textId="77777777" w:rsidR="0049335C" w:rsidRPr="0049335C" w:rsidRDefault="0049335C" w:rsidP="0049335C">
      <w:pPr>
        <w:rPr>
          <w:rFonts w:ascii="Arial" w:hAnsi="Arial" w:cs="Arial"/>
          <w:b/>
          <w:szCs w:val="22"/>
        </w:rPr>
      </w:pPr>
    </w:p>
    <w:p w14:paraId="35AA1B6D" w14:textId="77777777" w:rsidR="0049335C" w:rsidRPr="0049335C" w:rsidRDefault="0049335C" w:rsidP="0049335C">
      <w:pPr>
        <w:rPr>
          <w:rFonts w:ascii="Arial" w:hAnsi="Arial" w:cs="Arial"/>
          <w:b/>
          <w:szCs w:val="22"/>
        </w:rPr>
      </w:pPr>
    </w:p>
    <w:p w14:paraId="726A49B6" w14:textId="77777777" w:rsidR="0002352D" w:rsidRPr="00352A8B" w:rsidRDefault="0002352D" w:rsidP="0002352D">
      <w:pPr>
        <w:rPr>
          <w:rFonts w:ascii="Arial" w:hAnsi="Arial" w:cs="Arial"/>
          <w:b/>
          <w:szCs w:val="22"/>
        </w:rPr>
      </w:pPr>
    </w:p>
    <w:p w14:paraId="50A43E59" w14:textId="77777777" w:rsidR="0002352D" w:rsidRDefault="0002352D" w:rsidP="0002352D">
      <w:pPr>
        <w:rPr>
          <w:rFonts w:ascii="Arial" w:hAnsi="Arial" w:cs="Arial"/>
          <w:b/>
          <w:color w:val="1C2045"/>
          <w:szCs w:val="22"/>
        </w:rPr>
      </w:pPr>
    </w:p>
    <w:p w14:paraId="47F8CC80" w14:textId="15A481A6" w:rsidR="0002352D" w:rsidRDefault="0002352D" w:rsidP="0002352D">
      <w:pPr>
        <w:rPr>
          <w:rFonts w:ascii="Arial" w:hAnsi="Arial" w:cs="Arial"/>
          <w:b/>
          <w:color w:val="1C2045"/>
          <w:szCs w:val="22"/>
        </w:rPr>
      </w:pPr>
      <w:r>
        <w:rPr>
          <w:rFonts w:ascii="Arial" w:hAnsi="Arial" w:cs="Arial"/>
          <w:b/>
          <w:color w:val="1C2045"/>
          <w:szCs w:val="22"/>
        </w:rPr>
        <w:t>Other relevant comments or feedback</w:t>
      </w:r>
    </w:p>
    <w:p w14:paraId="630E7234" w14:textId="77777777" w:rsidR="00367F59" w:rsidRPr="00352A8B" w:rsidRDefault="00367F59" w:rsidP="0002352D">
      <w:pPr>
        <w:rPr>
          <w:rFonts w:ascii="Arial" w:hAnsi="Arial" w:cs="Arial"/>
          <w:b/>
          <w:color w:val="1C2045"/>
          <w:szCs w:val="22"/>
        </w:rPr>
      </w:pPr>
    </w:p>
    <w:tbl>
      <w:tblPr>
        <w:tblStyle w:val="TableGrid"/>
        <w:tblW w:w="0" w:type="auto"/>
        <w:tblInd w:w="0" w:type="dxa"/>
        <w:tblLook w:val="04A0" w:firstRow="1" w:lastRow="0" w:firstColumn="1" w:lastColumn="0" w:noHBand="0" w:noVBand="1"/>
      </w:tblPr>
      <w:tblGrid>
        <w:gridCol w:w="11008"/>
      </w:tblGrid>
      <w:tr w:rsidR="0002352D" w:rsidRPr="00352A8B" w14:paraId="1B6554D7" w14:textId="77777777" w:rsidTr="00742572">
        <w:tc>
          <w:tcPr>
            <w:tcW w:w="11008" w:type="dxa"/>
          </w:tcPr>
          <w:p w14:paraId="2ECA211E" w14:textId="77777777" w:rsidR="0002352D" w:rsidRPr="00352A8B" w:rsidRDefault="0002352D" w:rsidP="00742572">
            <w:pPr>
              <w:rPr>
                <w:rFonts w:ascii="Arial" w:hAnsi="Arial" w:cs="Arial"/>
                <w:color w:val="1C2045"/>
                <w:sz w:val="22"/>
                <w:szCs w:val="22"/>
              </w:rPr>
            </w:pPr>
          </w:p>
        </w:tc>
      </w:tr>
    </w:tbl>
    <w:p w14:paraId="197486E3" w14:textId="77777777" w:rsidR="0002352D" w:rsidRPr="00352A8B" w:rsidRDefault="0002352D" w:rsidP="0002352D">
      <w:pPr>
        <w:rPr>
          <w:rFonts w:ascii="Arial" w:hAnsi="Arial" w:cs="Arial"/>
          <w:color w:val="1C2045"/>
          <w:szCs w:val="22"/>
        </w:rPr>
      </w:pPr>
    </w:p>
    <w:p w14:paraId="26677095" w14:textId="3C4017DF" w:rsidR="0002352D" w:rsidRDefault="0002352D" w:rsidP="0002352D">
      <w:pPr>
        <w:rPr>
          <w:rFonts w:ascii="Arial" w:hAnsi="Arial" w:cs="Arial"/>
          <w:b/>
          <w:color w:val="1C2045"/>
          <w:szCs w:val="22"/>
        </w:rPr>
      </w:pPr>
      <w:r w:rsidRPr="00352A8B">
        <w:rPr>
          <w:rFonts w:ascii="Arial" w:hAnsi="Arial" w:cs="Arial"/>
          <w:b/>
          <w:color w:val="1C2045"/>
          <w:szCs w:val="22"/>
        </w:rPr>
        <w:t>Agreed action</w:t>
      </w:r>
      <w:r>
        <w:rPr>
          <w:rFonts w:ascii="Arial" w:hAnsi="Arial" w:cs="Arial"/>
          <w:b/>
          <w:color w:val="1C2045"/>
          <w:szCs w:val="22"/>
        </w:rPr>
        <w:t>(s)</w:t>
      </w:r>
      <w:r w:rsidRPr="00352A8B">
        <w:rPr>
          <w:rFonts w:ascii="Arial" w:hAnsi="Arial" w:cs="Arial"/>
          <w:b/>
          <w:color w:val="1C2045"/>
          <w:szCs w:val="22"/>
        </w:rPr>
        <w:t>:</w:t>
      </w:r>
      <w:r w:rsidRPr="00352A8B">
        <w:rPr>
          <w:rFonts w:ascii="Arial" w:hAnsi="Arial" w:cs="Arial"/>
          <w:b/>
          <w:color w:val="1C2045"/>
          <w:szCs w:val="22"/>
        </w:rPr>
        <w:tab/>
      </w:r>
    </w:p>
    <w:p w14:paraId="01E09DD5" w14:textId="77777777" w:rsidR="00367F59" w:rsidRPr="00352A8B" w:rsidRDefault="00367F59" w:rsidP="0002352D">
      <w:pPr>
        <w:rPr>
          <w:rFonts w:ascii="Arial" w:hAnsi="Arial" w:cs="Arial"/>
          <w:b/>
          <w:color w:val="1C2045"/>
          <w:szCs w:val="22"/>
        </w:rPr>
      </w:pPr>
    </w:p>
    <w:tbl>
      <w:tblPr>
        <w:tblStyle w:val="TableGrid"/>
        <w:tblW w:w="0" w:type="auto"/>
        <w:tblInd w:w="0" w:type="dxa"/>
        <w:tblLook w:val="04A0" w:firstRow="1" w:lastRow="0" w:firstColumn="1" w:lastColumn="0" w:noHBand="0" w:noVBand="1"/>
      </w:tblPr>
      <w:tblGrid>
        <w:gridCol w:w="11008"/>
      </w:tblGrid>
      <w:tr w:rsidR="0002352D" w:rsidRPr="00352A8B" w14:paraId="42244092" w14:textId="77777777" w:rsidTr="00742572">
        <w:tc>
          <w:tcPr>
            <w:tcW w:w="11008" w:type="dxa"/>
          </w:tcPr>
          <w:p w14:paraId="6956CDDB" w14:textId="77777777" w:rsidR="0002352D" w:rsidRPr="00352A8B" w:rsidRDefault="0002352D" w:rsidP="00742572">
            <w:pPr>
              <w:rPr>
                <w:rFonts w:ascii="Arial" w:hAnsi="Arial" w:cs="Arial"/>
                <w:color w:val="1C2045"/>
                <w:sz w:val="22"/>
                <w:szCs w:val="22"/>
              </w:rPr>
            </w:pPr>
          </w:p>
        </w:tc>
      </w:tr>
    </w:tbl>
    <w:p w14:paraId="03CDFE1B" w14:textId="77777777" w:rsidR="0002352D" w:rsidRPr="00352A8B" w:rsidRDefault="0002352D" w:rsidP="0002352D">
      <w:pPr>
        <w:rPr>
          <w:rFonts w:ascii="Arial" w:hAnsi="Arial" w:cs="Arial"/>
          <w:color w:val="1C2045"/>
          <w:szCs w:val="22"/>
        </w:rPr>
      </w:pPr>
    </w:p>
    <w:p w14:paraId="1099F5DA" w14:textId="2113A35C" w:rsidR="0002352D" w:rsidRDefault="0002352D" w:rsidP="0002352D">
      <w:pPr>
        <w:rPr>
          <w:rFonts w:ascii="Arial" w:hAnsi="Arial" w:cs="Arial"/>
          <w:b/>
          <w:color w:val="1C2045"/>
          <w:szCs w:val="22"/>
        </w:rPr>
      </w:pPr>
      <w:r>
        <w:rPr>
          <w:rFonts w:ascii="Arial" w:hAnsi="Arial" w:cs="Arial"/>
          <w:b/>
          <w:color w:val="1C2045"/>
          <w:szCs w:val="22"/>
        </w:rPr>
        <w:t>Optional reflection:</w:t>
      </w:r>
    </w:p>
    <w:p w14:paraId="096ED5FF" w14:textId="77777777" w:rsidR="00367F59" w:rsidRPr="00352A8B" w:rsidRDefault="00367F59" w:rsidP="0002352D">
      <w:pPr>
        <w:rPr>
          <w:rFonts w:ascii="Arial" w:hAnsi="Arial" w:cs="Arial"/>
          <w:b/>
          <w:color w:val="1C2045"/>
          <w:szCs w:val="22"/>
        </w:rPr>
      </w:pPr>
    </w:p>
    <w:tbl>
      <w:tblPr>
        <w:tblStyle w:val="TableGrid"/>
        <w:tblW w:w="0" w:type="auto"/>
        <w:tblInd w:w="0" w:type="dxa"/>
        <w:tblLook w:val="04A0" w:firstRow="1" w:lastRow="0" w:firstColumn="1" w:lastColumn="0" w:noHBand="0" w:noVBand="1"/>
      </w:tblPr>
      <w:tblGrid>
        <w:gridCol w:w="11008"/>
      </w:tblGrid>
      <w:tr w:rsidR="0002352D" w:rsidRPr="00352A8B" w14:paraId="367762B7" w14:textId="77777777" w:rsidTr="00742572">
        <w:tc>
          <w:tcPr>
            <w:tcW w:w="11008" w:type="dxa"/>
          </w:tcPr>
          <w:p w14:paraId="7D796DD4" w14:textId="77777777" w:rsidR="0002352D" w:rsidRPr="00352A8B" w:rsidRDefault="0002352D" w:rsidP="00742572">
            <w:pPr>
              <w:rPr>
                <w:rFonts w:ascii="Arial" w:hAnsi="Arial" w:cs="Arial"/>
                <w:color w:val="1C2045"/>
                <w:sz w:val="22"/>
                <w:szCs w:val="22"/>
              </w:rPr>
            </w:pPr>
          </w:p>
        </w:tc>
      </w:tr>
    </w:tbl>
    <w:p w14:paraId="1D12D455" w14:textId="77777777" w:rsidR="0002352D" w:rsidRPr="00352A8B" w:rsidRDefault="0002352D" w:rsidP="0002352D">
      <w:pPr>
        <w:rPr>
          <w:rFonts w:ascii="Arial" w:hAnsi="Arial" w:cs="Arial"/>
          <w:color w:val="1C2045"/>
          <w:szCs w:val="22"/>
        </w:rPr>
      </w:pPr>
    </w:p>
    <w:p w14:paraId="76689026" w14:textId="77777777" w:rsidR="0002352D" w:rsidRPr="006727A2" w:rsidRDefault="0002352D" w:rsidP="0002352D">
      <w:pPr>
        <w:rPr>
          <w:rFonts w:cs="Arial"/>
          <w:szCs w:val="20"/>
        </w:rPr>
      </w:pPr>
    </w:p>
    <w:p w14:paraId="246F08C1" w14:textId="77777777" w:rsidR="0002352D" w:rsidRPr="00F13AF9" w:rsidRDefault="0002352D" w:rsidP="0002352D"/>
    <w:p w14:paraId="52AF8CD5" w14:textId="77777777" w:rsidR="0002352D" w:rsidRPr="006727A2" w:rsidRDefault="0002352D" w:rsidP="0002352D">
      <w:pPr>
        <w:rPr>
          <w:rFonts w:cs="Arial"/>
          <w:szCs w:val="20"/>
        </w:rPr>
      </w:pPr>
    </w:p>
    <w:p w14:paraId="47DB8DCD" w14:textId="77777777" w:rsidR="00662503" w:rsidRPr="006727A2" w:rsidRDefault="00662503">
      <w:pPr>
        <w:rPr>
          <w:rFonts w:cs="Arial"/>
          <w:szCs w:val="20"/>
        </w:rPr>
      </w:pPr>
    </w:p>
    <w:sectPr w:rsidR="00662503" w:rsidRPr="006727A2" w:rsidSect="0043357D">
      <w:headerReference w:type="first" r:id="rId9"/>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E0F24" w14:textId="77777777" w:rsidR="004E50C6" w:rsidRDefault="004E50C6" w:rsidP="007C593F">
      <w:r>
        <w:separator/>
      </w:r>
    </w:p>
  </w:endnote>
  <w:endnote w:type="continuationSeparator" w:id="0">
    <w:p w14:paraId="0E5616E1" w14:textId="77777777" w:rsidR="004E50C6" w:rsidRDefault="004E50C6" w:rsidP="007C5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C592E" w14:textId="77777777" w:rsidR="004E50C6" w:rsidRDefault="004E50C6" w:rsidP="007C593F">
      <w:r>
        <w:separator/>
      </w:r>
    </w:p>
  </w:footnote>
  <w:footnote w:type="continuationSeparator" w:id="0">
    <w:p w14:paraId="2AAC150A" w14:textId="77777777" w:rsidR="004E50C6" w:rsidRDefault="004E50C6" w:rsidP="007C5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AB47A" w14:textId="77777777" w:rsidR="00332773" w:rsidRDefault="008B4DA7">
    <w:pPr>
      <w:pStyle w:val="Header"/>
    </w:pPr>
    <w:r>
      <w:rPr>
        <w:noProof/>
      </w:rPr>
      <w:drawing>
        <wp:inline distT="0" distB="0" distL="0" distR="0" wp14:anchorId="51DBC7BE" wp14:editId="778AA5CD">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C913C6"/>
    <w:multiLevelType w:val="hybridMultilevel"/>
    <w:tmpl w:val="AA143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426592">
    <w:abstractNumId w:val="0"/>
  </w:num>
  <w:num w:numId="2" w16cid:durableId="742022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52D"/>
    <w:rsid w:val="0002352D"/>
    <w:rsid w:val="00103CC6"/>
    <w:rsid w:val="00205D47"/>
    <w:rsid w:val="002157EA"/>
    <w:rsid w:val="00262918"/>
    <w:rsid w:val="002650C7"/>
    <w:rsid w:val="002C1CFB"/>
    <w:rsid w:val="002D7854"/>
    <w:rsid w:val="0031583A"/>
    <w:rsid w:val="0035300A"/>
    <w:rsid w:val="00367F59"/>
    <w:rsid w:val="0043357D"/>
    <w:rsid w:val="0049335C"/>
    <w:rsid w:val="004E50C6"/>
    <w:rsid w:val="00511003"/>
    <w:rsid w:val="00604747"/>
    <w:rsid w:val="0060633B"/>
    <w:rsid w:val="00660EC7"/>
    <w:rsid w:val="00662503"/>
    <w:rsid w:val="00664954"/>
    <w:rsid w:val="00670402"/>
    <w:rsid w:val="006727A2"/>
    <w:rsid w:val="006F5272"/>
    <w:rsid w:val="007456E0"/>
    <w:rsid w:val="00762F7B"/>
    <w:rsid w:val="007C396A"/>
    <w:rsid w:val="007C593F"/>
    <w:rsid w:val="00824E8C"/>
    <w:rsid w:val="008B485D"/>
    <w:rsid w:val="008B4DA7"/>
    <w:rsid w:val="008C4CB7"/>
    <w:rsid w:val="008C71FE"/>
    <w:rsid w:val="008D5F83"/>
    <w:rsid w:val="00953F47"/>
    <w:rsid w:val="009E3EA7"/>
    <w:rsid w:val="009F061D"/>
    <w:rsid w:val="00A45824"/>
    <w:rsid w:val="00A46903"/>
    <w:rsid w:val="00B17088"/>
    <w:rsid w:val="00B40B44"/>
    <w:rsid w:val="00B668F2"/>
    <w:rsid w:val="00C3224F"/>
    <w:rsid w:val="00C42555"/>
    <w:rsid w:val="00C77A96"/>
    <w:rsid w:val="00C91C78"/>
    <w:rsid w:val="00CC6A2A"/>
    <w:rsid w:val="00D17EB9"/>
    <w:rsid w:val="00D74A9E"/>
    <w:rsid w:val="00DD128C"/>
    <w:rsid w:val="00EB68A9"/>
    <w:rsid w:val="00F109D0"/>
    <w:rsid w:val="00F62115"/>
    <w:rsid w:val="3431C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BC186"/>
  <w15:chartTrackingRefBased/>
  <w15:docId w15:val="{4F5595CE-3B00-4E7E-9C35-4ECD7CF0F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8A9"/>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352D"/>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2352D"/>
    <w:pPr>
      <w:tabs>
        <w:tab w:val="center" w:pos="4513"/>
        <w:tab w:val="right" w:pos="9026"/>
      </w:tabs>
    </w:pPr>
  </w:style>
  <w:style w:type="character" w:customStyle="1" w:styleId="HeaderChar">
    <w:name w:val="Header Char"/>
    <w:basedOn w:val="DefaultParagraphFont"/>
    <w:link w:val="Header"/>
    <w:uiPriority w:val="99"/>
    <w:rsid w:val="0002352D"/>
    <w:rPr>
      <w:rFonts w:asciiTheme="majorHAnsi" w:hAnsiTheme="majorHAnsi"/>
      <w:szCs w:val="24"/>
    </w:rPr>
  </w:style>
  <w:style w:type="paragraph" w:styleId="ListParagraph">
    <w:name w:val="List Paragraph"/>
    <w:basedOn w:val="Normal"/>
    <w:uiPriority w:val="34"/>
    <w:qFormat/>
    <w:rsid w:val="0002352D"/>
    <w:pPr>
      <w:ind w:left="720"/>
      <w:contextualSpacing/>
    </w:pPr>
  </w:style>
  <w:style w:type="paragraph" w:customStyle="1" w:styleId="Normal1">
    <w:name w:val="Normal1"/>
    <w:rsid w:val="0002352D"/>
    <w:pPr>
      <w:spacing w:after="0" w:line="276" w:lineRule="auto"/>
    </w:pPr>
    <w:rPr>
      <w:rFonts w:ascii="Arial" w:eastAsia="Arial" w:hAnsi="Arial" w:cs="Arial"/>
    </w:rPr>
  </w:style>
  <w:style w:type="paragraph" w:styleId="FootnoteText">
    <w:name w:val="footnote text"/>
    <w:basedOn w:val="Normal"/>
    <w:link w:val="FootnoteTextChar"/>
    <w:uiPriority w:val="99"/>
    <w:semiHidden/>
    <w:unhideWhenUsed/>
    <w:rsid w:val="007C593F"/>
    <w:rPr>
      <w:rFonts w:ascii="Arial" w:hAnsi="Arial"/>
      <w:sz w:val="20"/>
      <w:szCs w:val="20"/>
    </w:rPr>
  </w:style>
  <w:style w:type="character" w:customStyle="1" w:styleId="FootnoteTextChar">
    <w:name w:val="Footnote Text Char"/>
    <w:basedOn w:val="DefaultParagraphFont"/>
    <w:link w:val="FootnoteText"/>
    <w:uiPriority w:val="99"/>
    <w:semiHidden/>
    <w:rsid w:val="007C593F"/>
    <w:rPr>
      <w:rFonts w:ascii="Arial" w:hAnsi="Arial"/>
      <w:sz w:val="20"/>
      <w:szCs w:val="20"/>
    </w:rPr>
  </w:style>
  <w:style w:type="character" w:styleId="FootnoteReference">
    <w:name w:val="footnote reference"/>
    <w:basedOn w:val="DefaultParagraphFont"/>
    <w:uiPriority w:val="99"/>
    <w:semiHidden/>
    <w:unhideWhenUsed/>
    <w:rsid w:val="007C593F"/>
    <w:rPr>
      <w:vertAlign w:val="superscript"/>
    </w:rPr>
  </w:style>
  <w:style w:type="paragraph" w:customStyle="1" w:styleId="Default">
    <w:name w:val="Default"/>
    <w:rsid w:val="007C593F"/>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Hyperlink">
    <w:name w:val="Hyperlink"/>
    <w:basedOn w:val="DefaultParagraphFont"/>
    <w:uiPriority w:val="99"/>
    <w:unhideWhenUsed/>
    <w:rsid w:val="002157EA"/>
    <w:rPr>
      <w:color w:val="0563C1" w:themeColor="hyperlink"/>
      <w:u w:val="single"/>
    </w:rPr>
  </w:style>
  <w:style w:type="character" w:styleId="CommentReference">
    <w:name w:val="annotation reference"/>
    <w:basedOn w:val="DefaultParagraphFont"/>
    <w:uiPriority w:val="99"/>
    <w:semiHidden/>
    <w:unhideWhenUsed/>
    <w:rsid w:val="00EB68A9"/>
    <w:rPr>
      <w:sz w:val="16"/>
      <w:szCs w:val="16"/>
    </w:rPr>
  </w:style>
  <w:style w:type="paragraph" w:styleId="CommentText">
    <w:name w:val="annotation text"/>
    <w:basedOn w:val="Normal"/>
    <w:link w:val="CommentTextChar"/>
    <w:uiPriority w:val="99"/>
    <w:semiHidden/>
    <w:unhideWhenUsed/>
    <w:rsid w:val="00EB68A9"/>
    <w:rPr>
      <w:sz w:val="20"/>
      <w:szCs w:val="20"/>
    </w:rPr>
  </w:style>
  <w:style w:type="character" w:customStyle="1" w:styleId="CommentTextChar">
    <w:name w:val="Comment Text Char"/>
    <w:basedOn w:val="DefaultParagraphFont"/>
    <w:link w:val="CommentText"/>
    <w:uiPriority w:val="99"/>
    <w:semiHidden/>
    <w:rsid w:val="00EB68A9"/>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EB68A9"/>
    <w:rPr>
      <w:b/>
      <w:bCs/>
    </w:rPr>
  </w:style>
  <w:style w:type="character" w:customStyle="1" w:styleId="CommentSubjectChar">
    <w:name w:val="Comment Subject Char"/>
    <w:basedOn w:val="CommentTextChar"/>
    <w:link w:val="CommentSubject"/>
    <w:uiPriority w:val="99"/>
    <w:semiHidden/>
    <w:rsid w:val="00EB68A9"/>
    <w:rPr>
      <w:rFonts w:asciiTheme="majorHAnsi" w:hAnsiTheme="majorHAnsi"/>
      <w:b/>
      <w:bCs/>
      <w:sz w:val="20"/>
      <w:szCs w:val="20"/>
    </w:rPr>
  </w:style>
  <w:style w:type="table" w:customStyle="1" w:styleId="TableGrid1">
    <w:name w:val="Table Grid1"/>
    <w:basedOn w:val="TableNormal"/>
    <w:next w:val="TableGrid"/>
    <w:uiPriority w:val="39"/>
    <w:rsid w:val="0049335C"/>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74A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83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pharms.com/Portals/0/Credentialing/RPS%20core%20advanced%20credentialing%20-%20Collaborator%20guidanceFINAL.pdf?ver=K28-Bu4RJPWldBv7x7nQ3g%3d%3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B39E7-25DC-4E2D-9D04-F97D8E7F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698</Words>
  <Characters>3983</Characters>
  <Application>Microsoft Office Word</Application>
  <DocSecurity>0</DocSecurity>
  <Lines>33</Lines>
  <Paragraphs>9</Paragraphs>
  <ScaleCrop>false</ScaleCrop>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18</cp:revision>
  <dcterms:created xsi:type="dcterms:W3CDTF">2023-02-21T16:22:00Z</dcterms:created>
  <dcterms:modified xsi:type="dcterms:W3CDTF">2023-08-31T11:12:00Z</dcterms:modified>
</cp:coreProperties>
</file>